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974B6" w14:textId="77777777" w:rsidR="00DC5ED7" w:rsidRDefault="00EF61D9">
      <w:pPr>
        <w:rPr>
          <w:rFonts w:ascii="Arial" w:hAnsi="Arial"/>
          <w:b/>
          <w:sz w:val="28"/>
          <w:szCs w:val="28"/>
        </w:rPr>
      </w:pPr>
      <w:r>
        <w:rPr>
          <w:rFonts w:ascii="Arial" w:hAnsi="Arial"/>
          <w:b/>
          <w:noProof/>
          <w:sz w:val="28"/>
          <w:szCs w:val="28"/>
        </w:rPr>
        <w:drawing>
          <wp:anchor distT="0" distB="0" distL="114300" distR="114300" simplePos="0" relativeHeight="251662848" behindDoc="0" locked="0" layoutInCell="1" allowOverlap="1" wp14:anchorId="1F77EEE3" wp14:editId="40FB1AF2">
            <wp:simplePos x="0" y="0"/>
            <wp:positionH relativeFrom="margin">
              <wp:posOffset>4455160</wp:posOffset>
            </wp:positionH>
            <wp:positionV relativeFrom="margin">
              <wp:posOffset>-222250</wp:posOffset>
            </wp:positionV>
            <wp:extent cx="2037080" cy="443230"/>
            <wp:effectExtent l="0" t="0" r="1270" b="0"/>
            <wp:wrapSquare wrapText="bothSides"/>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nemettesimonsen:Desktop:AGRODK_COM_bw.jpg"/>
                    <pic:cNvPicPr>
                      <a:picLocks noChangeAspect="1" noChangeArrowheads="1"/>
                    </pic:cNvPicPr>
                  </pic:nvPicPr>
                  <pic:blipFill>
                    <a:blip r:embed="rId7"/>
                    <a:stretch>
                      <a:fillRect/>
                    </a:stretch>
                  </pic:blipFill>
                  <pic:spPr bwMode="auto">
                    <a:xfrm>
                      <a:off x="0" y="0"/>
                      <a:ext cx="2037080" cy="443230"/>
                    </a:xfrm>
                    <a:prstGeom prst="rect">
                      <a:avLst/>
                    </a:prstGeom>
                    <a:noFill/>
                    <a:ln>
                      <a:noFill/>
                    </a:ln>
                  </pic:spPr>
                </pic:pic>
              </a:graphicData>
            </a:graphic>
            <wp14:sizeRelV relativeFrom="margin">
              <wp14:pctHeight>0</wp14:pctHeight>
            </wp14:sizeRelV>
          </wp:anchor>
        </w:drawing>
      </w:r>
    </w:p>
    <w:p w14:paraId="441F3831" w14:textId="77777777" w:rsidR="00AD70F8" w:rsidRDefault="00AD70F8">
      <w:pPr>
        <w:rPr>
          <w:rFonts w:ascii="Arial" w:hAnsi="Arial"/>
          <w:b/>
          <w:sz w:val="28"/>
          <w:szCs w:val="28"/>
        </w:rPr>
      </w:pPr>
    </w:p>
    <w:p w14:paraId="7CBB93FA" w14:textId="77777777" w:rsidR="00AD70F8" w:rsidRDefault="00AD70F8">
      <w:pPr>
        <w:rPr>
          <w:rFonts w:ascii="Arial" w:hAnsi="Arial"/>
          <w:b/>
          <w:sz w:val="28"/>
          <w:szCs w:val="28"/>
        </w:rPr>
      </w:pPr>
    </w:p>
    <w:p w14:paraId="4328D867" w14:textId="77777777" w:rsidR="00AD70F8" w:rsidRDefault="00AD70F8">
      <w:pPr>
        <w:rPr>
          <w:rFonts w:ascii="Arial" w:hAnsi="Arial"/>
          <w:b/>
          <w:sz w:val="28"/>
          <w:szCs w:val="28"/>
        </w:rPr>
      </w:pPr>
    </w:p>
    <w:p w14:paraId="1102C78E" w14:textId="77777777" w:rsidR="00AD70F8" w:rsidRDefault="00AD70F8">
      <w:pPr>
        <w:rPr>
          <w:rFonts w:ascii="Arial" w:hAnsi="Arial"/>
          <w:b/>
          <w:sz w:val="28"/>
          <w:szCs w:val="28"/>
        </w:rPr>
      </w:pPr>
    </w:p>
    <w:p w14:paraId="32AE47C9" w14:textId="77777777" w:rsidR="00AD70F8" w:rsidRDefault="00AD70F8">
      <w:pPr>
        <w:rPr>
          <w:rFonts w:ascii="Arial" w:hAnsi="Arial"/>
          <w:b/>
          <w:sz w:val="28"/>
          <w:szCs w:val="28"/>
        </w:rPr>
      </w:pPr>
    </w:p>
    <w:p w14:paraId="6304C282" w14:textId="77777777" w:rsidR="00AD70F8" w:rsidRDefault="00AD70F8">
      <w:pPr>
        <w:rPr>
          <w:rFonts w:ascii="Arial" w:hAnsi="Arial"/>
          <w:b/>
          <w:sz w:val="28"/>
          <w:szCs w:val="28"/>
        </w:rPr>
      </w:pPr>
    </w:p>
    <w:p w14:paraId="48A6E2EC" w14:textId="77777777" w:rsidR="00AD70F8" w:rsidRDefault="00AD70F8">
      <w:pPr>
        <w:rPr>
          <w:rFonts w:ascii="Arial" w:hAnsi="Arial"/>
          <w:b/>
          <w:sz w:val="28"/>
          <w:szCs w:val="28"/>
        </w:rPr>
      </w:pPr>
    </w:p>
    <w:p w14:paraId="455C4E94" w14:textId="77777777" w:rsidR="00AD70F8" w:rsidRDefault="00AD70F8">
      <w:pPr>
        <w:rPr>
          <w:rFonts w:ascii="Arial" w:hAnsi="Arial"/>
          <w:b/>
          <w:sz w:val="28"/>
          <w:szCs w:val="28"/>
        </w:rPr>
      </w:pPr>
    </w:p>
    <w:p w14:paraId="013F4B40" w14:textId="77777777" w:rsidR="00AD70F8" w:rsidRDefault="00AD70F8">
      <w:pPr>
        <w:rPr>
          <w:rFonts w:ascii="Arial" w:hAnsi="Arial"/>
          <w:b/>
          <w:sz w:val="28"/>
          <w:szCs w:val="28"/>
        </w:rPr>
      </w:pPr>
    </w:p>
    <w:p w14:paraId="743694AA" w14:textId="77777777" w:rsidR="00AD70F8" w:rsidRDefault="00AD70F8" w:rsidP="00AD70F8">
      <w:pPr>
        <w:jc w:val="center"/>
        <w:rPr>
          <w:rFonts w:ascii="Arial" w:hAnsi="Arial"/>
          <w:b/>
          <w:sz w:val="28"/>
          <w:szCs w:val="28"/>
        </w:rPr>
      </w:pPr>
      <w:r>
        <w:rPr>
          <w:rFonts w:ascii="Arial" w:hAnsi="Arial"/>
          <w:b/>
          <w:sz w:val="28"/>
          <w:szCs w:val="28"/>
        </w:rPr>
        <w:t>SIKKERHEDSDATABLAD</w:t>
      </w:r>
    </w:p>
    <w:p w14:paraId="6CF2235C" w14:textId="77777777" w:rsidR="00AD70F8" w:rsidRDefault="00AD70F8" w:rsidP="00AD70F8">
      <w:pPr>
        <w:jc w:val="center"/>
        <w:rPr>
          <w:rFonts w:ascii="Arial" w:hAnsi="Arial"/>
          <w:b/>
          <w:sz w:val="28"/>
          <w:szCs w:val="28"/>
        </w:rPr>
      </w:pPr>
      <w:r>
        <w:rPr>
          <w:rFonts w:ascii="Arial" w:hAnsi="Arial"/>
          <w:b/>
          <w:noProof/>
          <w:sz w:val="28"/>
          <w:szCs w:val="28"/>
        </w:rPr>
        <mc:AlternateContent>
          <mc:Choice Requires="wps">
            <w:drawing>
              <wp:anchor distT="0" distB="0" distL="114300" distR="114300" simplePos="0" relativeHeight="251654656" behindDoc="0" locked="0" layoutInCell="1" allowOverlap="1" wp14:anchorId="3BE88B96" wp14:editId="4E24FDEB">
                <wp:simplePos x="0" y="0"/>
                <wp:positionH relativeFrom="column">
                  <wp:posOffset>-345440</wp:posOffset>
                </wp:positionH>
                <wp:positionV relativeFrom="paragraph">
                  <wp:posOffset>264795</wp:posOffset>
                </wp:positionV>
                <wp:extent cx="6858000" cy="3136900"/>
                <wp:effectExtent l="0" t="0" r="0" b="6350"/>
                <wp:wrapSquare wrapText="bothSides"/>
                <wp:docPr id="1" name="Tekstfelt 1"/>
                <wp:cNvGraphicFramePr/>
                <a:graphic xmlns:a="http://schemas.openxmlformats.org/drawingml/2006/main">
                  <a:graphicData uri="http://schemas.microsoft.com/office/word/2010/wordprocessingShape">
                    <wps:wsp>
                      <wps:cNvSpPr txBox="1"/>
                      <wps:spPr>
                        <a:xfrm>
                          <a:off x="0" y="0"/>
                          <a:ext cx="6858000" cy="3136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7CABE8" w14:textId="77777777" w:rsidR="00EF61D9" w:rsidRDefault="00EF61D9" w:rsidP="00AD70F8">
                            <w:pPr>
                              <w:pBdr>
                                <w:top w:val="single" w:sz="4" w:space="1" w:color="auto"/>
                                <w:left w:val="single" w:sz="4" w:space="4" w:color="auto"/>
                                <w:bottom w:val="single" w:sz="4" w:space="1" w:color="auto"/>
                                <w:right w:val="single" w:sz="4" w:space="4" w:color="auto"/>
                              </w:pBdr>
                              <w:spacing w:line="360" w:lineRule="auto"/>
                              <w:rPr>
                                <w:rFonts w:ascii="Arial" w:hAnsi="Arial"/>
                              </w:rPr>
                            </w:pPr>
                          </w:p>
                          <w:p w14:paraId="5DDBAA89" w14:textId="3FE3DF6B" w:rsidR="00EF61D9" w:rsidRDefault="00EF61D9" w:rsidP="00AD70F8">
                            <w:pPr>
                              <w:pBdr>
                                <w:top w:val="single" w:sz="4" w:space="1" w:color="auto"/>
                                <w:left w:val="single" w:sz="4" w:space="4" w:color="auto"/>
                                <w:bottom w:val="single" w:sz="4" w:space="1" w:color="auto"/>
                                <w:right w:val="single" w:sz="4" w:space="4" w:color="auto"/>
                              </w:pBdr>
                              <w:spacing w:line="360" w:lineRule="auto"/>
                              <w:rPr>
                                <w:rFonts w:ascii="Arial" w:hAnsi="Arial"/>
                              </w:rPr>
                            </w:pPr>
                            <w:r>
                              <w:rPr>
                                <w:rFonts w:ascii="Arial" w:hAnsi="Arial"/>
                              </w:rPr>
                              <w:t>Produktnavn:</w:t>
                            </w:r>
                            <w:r w:rsidR="00025B0C">
                              <w:rPr>
                                <w:rFonts w:ascii="Arial" w:hAnsi="Arial"/>
                              </w:rPr>
                              <w:t xml:space="preserve"> </w:t>
                            </w:r>
                            <w:proofErr w:type="spellStart"/>
                            <w:r w:rsidR="00025B0C">
                              <w:rPr>
                                <w:rFonts w:ascii="Arial" w:hAnsi="Arial"/>
                              </w:rPr>
                              <w:t>LactoCid</w:t>
                            </w:r>
                            <w:proofErr w:type="spellEnd"/>
                          </w:p>
                          <w:p w14:paraId="4F2A4001" w14:textId="77777777" w:rsidR="00EF61D9" w:rsidRDefault="00EF61D9" w:rsidP="00AD70F8">
                            <w:pPr>
                              <w:pBdr>
                                <w:top w:val="single" w:sz="4" w:space="1" w:color="auto"/>
                                <w:left w:val="single" w:sz="4" w:space="4" w:color="auto"/>
                                <w:bottom w:val="single" w:sz="4" w:space="1" w:color="auto"/>
                                <w:right w:val="single" w:sz="4" w:space="4" w:color="auto"/>
                              </w:pBdr>
                              <w:spacing w:line="360" w:lineRule="auto"/>
                              <w:rPr>
                                <w:rFonts w:ascii="Arial" w:hAnsi="Arial"/>
                              </w:rPr>
                            </w:pPr>
                          </w:p>
                          <w:p w14:paraId="22E65855" w14:textId="1DF334C8" w:rsidR="00EF61D9" w:rsidRDefault="008A1F37" w:rsidP="00AD70F8">
                            <w:pPr>
                              <w:pBdr>
                                <w:top w:val="single" w:sz="4" w:space="1" w:color="auto"/>
                                <w:left w:val="single" w:sz="4" w:space="4" w:color="auto"/>
                                <w:bottom w:val="single" w:sz="4" w:space="1" w:color="auto"/>
                                <w:right w:val="single" w:sz="4" w:space="4" w:color="auto"/>
                              </w:pBdr>
                              <w:spacing w:line="360" w:lineRule="auto"/>
                              <w:rPr>
                                <w:rFonts w:ascii="Arial" w:hAnsi="Arial"/>
                              </w:rPr>
                            </w:pPr>
                            <w:r>
                              <w:rPr>
                                <w:rFonts w:ascii="Arial" w:hAnsi="Arial"/>
                              </w:rPr>
                              <w:t>Leverandør</w:t>
                            </w:r>
                            <w:r w:rsidR="00EF61D9">
                              <w:rPr>
                                <w:rFonts w:ascii="Arial" w:hAnsi="Arial"/>
                              </w:rPr>
                              <w:t>:</w:t>
                            </w:r>
                          </w:p>
                          <w:p w14:paraId="79D772EB" w14:textId="6620C0BA" w:rsidR="00EF61D9" w:rsidRDefault="00025B0C" w:rsidP="00AD70F8">
                            <w:pPr>
                              <w:pBdr>
                                <w:top w:val="single" w:sz="4" w:space="1" w:color="auto"/>
                                <w:left w:val="single" w:sz="4" w:space="4" w:color="auto"/>
                                <w:bottom w:val="single" w:sz="4" w:space="1" w:color="auto"/>
                                <w:right w:val="single" w:sz="4" w:space="4" w:color="auto"/>
                              </w:pBdr>
                              <w:spacing w:line="360" w:lineRule="auto"/>
                              <w:rPr>
                                <w:rFonts w:ascii="Arial" w:hAnsi="Arial"/>
                              </w:rPr>
                            </w:pPr>
                            <w:proofErr w:type="spellStart"/>
                            <w:r>
                              <w:rPr>
                                <w:rFonts w:ascii="Arial" w:hAnsi="Arial"/>
                              </w:rPr>
                              <w:t>Frontagro</w:t>
                            </w:r>
                            <w:proofErr w:type="spellEnd"/>
                            <w:r>
                              <w:rPr>
                                <w:rFonts w:ascii="Arial" w:hAnsi="Arial"/>
                              </w:rPr>
                              <w:t xml:space="preserve"> ApS</w:t>
                            </w:r>
                          </w:p>
                          <w:p w14:paraId="118E7AD6" w14:textId="692EBE01" w:rsidR="00025B0C" w:rsidRDefault="00025B0C" w:rsidP="00AD70F8">
                            <w:pPr>
                              <w:pBdr>
                                <w:top w:val="single" w:sz="4" w:space="1" w:color="auto"/>
                                <w:left w:val="single" w:sz="4" w:space="4" w:color="auto"/>
                                <w:bottom w:val="single" w:sz="4" w:space="1" w:color="auto"/>
                                <w:right w:val="single" w:sz="4" w:space="4" w:color="auto"/>
                              </w:pBdr>
                              <w:spacing w:line="360" w:lineRule="auto"/>
                              <w:rPr>
                                <w:rFonts w:ascii="Arial" w:hAnsi="Arial"/>
                              </w:rPr>
                            </w:pPr>
                            <w:r>
                              <w:rPr>
                                <w:rFonts w:ascii="Arial" w:hAnsi="Arial"/>
                              </w:rPr>
                              <w:t>Jernaldervej 41</w:t>
                            </w:r>
                          </w:p>
                          <w:p w14:paraId="413C2BF7" w14:textId="606C8599" w:rsidR="00025B0C" w:rsidRDefault="00025B0C" w:rsidP="00AD70F8">
                            <w:pPr>
                              <w:pBdr>
                                <w:top w:val="single" w:sz="4" w:space="1" w:color="auto"/>
                                <w:left w:val="single" w:sz="4" w:space="4" w:color="auto"/>
                                <w:bottom w:val="single" w:sz="4" w:space="1" w:color="auto"/>
                                <w:right w:val="single" w:sz="4" w:space="4" w:color="auto"/>
                              </w:pBdr>
                              <w:spacing w:line="360" w:lineRule="auto"/>
                              <w:rPr>
                                <w:rFonts w:ascii="Arial" w:hAnsi="Arial"/>
                              </w:rPr>
                            </w:pPr>
                            <w:r>
                              <w:rPr>
                                <w:rFonts w:ascii="Arial" w:hAnsi="Arial"/>
                              </w:rPr>
                              <w:t>DK- 8300 Odder</w:t>
                            </w:r>
                          </w:p>
                          <w:p w14:paraId="3E4E2802" w14:textId="021A0F59" w:rsidR="00025B0C" w:rsidRDefault="00025B0C" w:rsidP="00AD70F8">
                            <w:pPr>
                              <w:pBdr>
                                <w:top w:val="single" w:sz="4" w:space="1" w:color="auto"/>
                                <w:left w:val="single" w:sz="4" w:space="4" w:color="auto"/>
                                <w:bottom w:val="single" w:sz="4" w:space="1" w:color="auto"/>
                                <w:right w:val="single" w:sz="4" w:space="4" w:color="auto"/>
                              </w:pBdr>
                              <w:spacing w:line="360" w:lineRule="auto"/>
                              <w:rPr>
                                <w:rFonts w:ascii="Arial" w:hAnsi="Arial"/>
                              </w:rPr>
                            </w:pPr>
                            <w:proofErr w:type="spellStart"/>
                            <w:r>
                              <w:rPr>
                                <w:rFonts w:ascii="Arial" w:hAnsi="Arial"/>
                              </w:rPr>
                              <w:t>Tlf</w:t>
                            </w:r>
                            <w:proofErr w:type="spellEnd"/>
                            <w:r>
                              <w:rPr>
                                <w:rFonts w:ascii="Arial" w:hAnsi="Arial"/>
                              </w:rPr>
                              <w:t>: 0045 86560656</w:t>
                            </w:r>
                          </w:p>
                          <w:p w14:paraId="09E243EE" w14:textId="77777777" w:rsidR="008A1F37" w:rsidRDefault="008A1F37" w:rsidP="00AD70F8">
                            <w:pPr>
                              <w:pBdr>
                                <w:top w:val="single" w:sz="4" w:space="1" w:color="auto"/>
                                <w:left w:val="single" w:sz="4" w:space="4" w:color="auto"/>
                                <w:bottom w:val="single" w:sz="4" w:space="1" w:color="auto"/>
                                <w:right w:val="single" w:sz="4" w:space="4" w:color="auto"/>
                              </w:pBdr>
                              <w:spacing w:line="360" w:lineRule="auto"/>
                              <w:rPr>
                                <w:rFonts w:ascii="Arial" w:hAnsi="Arial"/>
                              </w:rPr>
                            </w:pPr>
                          </w:p>
                          <w:p w14:paraId="2415D514" w14:textId="17352895" w:rsidR="008A1F37" w:rsidRDefault="008C7839" w:rsidP="00AD70F8">
                            <w:pPr>
                              <w:pBdr>
                                <w:top w:val="single" w:sz="4" w:space="1" w:color="auto"/>
                                <w:left w:val="single" w:sz="4" w:space="4" w:color="auto"/>
                                <w:bottom w:val="single" w:sz="4" w:space="1" w:color="auto"/>
                                <w:right w:val="single" w:sz="4" w:space="4" w:color="auto"/>
                              </w:pBdr>
                              <w:spacing w:line="360" w:lineRule="auto"/>
                              <w:rPr>
                                <w:rFonts w:ascii="Arial" w:hAnsi="Arial"/>
                              </w:rPr>
                            </w:pPr>
                            <w:r>
                              <w:rPr>
                                <w:rFonts w:ascii="Arial" w:hAnsi="Arial"/>
                              </w:rPr>
                              <w:t>SDS udarbejdet: 02.05.17</w:t>
                            </w:r>
                          </w:p>
                          <w:p w14:paraId="59608A7F" w14:textId="3CCB8CC5" w:rsidR="00EF61D9" w:rsidRDefault="00EF61D9" w:rsidP="00AD70F8">
                            <w:pPr>
                              <w:pBdr>
                                <w:top w:val="single" w:sz="4" w:space="1" w:color="auto"/>
                                <w:left w:val="single" w:sz="4" w:space="4" w:color="auto"/>
                                <w:bottom w:val="single" w:sz="4" w:space="1" w:color="auto"/>
                                <w:right w:val="single" w:sz="4" w:space="4" w:color="auto"/>
                              </w:pBdr>
                              <w:spacing w:line="360" w:lineRule="auto"/>
                              <w:rPr>
                                <w:rFonts w:ascii="Arial" w:hAnsi="Arial"/>
                              </w:rPr>
                            </w:pPr>
                            <w:r>
                              <w:rPr>
                                <w:rFonts w:ascii="Arial" w:hAnsi="Arial"/>
                              </w:rPr>
                              <w:t>Anvendelse:</w:t>
                            </w:r>
                            <w:r w:rsidR="00025B0C">
                              <w:rPr>
                                <w:rFonts w:ascii="Arial" w:hAnsi="Arial"/>
                              </w:rPr>
                              <w:t xml:space="preserve"> </w:t>
                            </w:r>
                          </w:p>
                          <w:p w14:paraId="67ADFDFB" w14:textId="77777777" w:rsidR="00EF61D9" w:rsidRDefault="00EF61D9" w:rsidP="00AD70F8">
                            <w:pPr>
                              <w:pBdr>
                                <w:top w:val="single" w:sz="4" w:space="1" w:color="auto"/>
                                <w:left w:val="single" w:sz="4" w:space="4" w:color="auto"/>
                                <w:bottom w:val="single" w:sz="4" w:space="1" w:color="auto"/>
                                <w:right w:val="single" w:sz="4" w:space="4" w:color="auto"/>
                              </w:pBdr>
                              <w:spacing w:line="360" w:lineRule="auto"/>
                              <w:rPr>
                                <w:rFonts w:ascii="Arial" w:hAnsi="Arial"/>
                              </w:rPr>
                            </w:pPr>
                          </w:p>
                          <w:p w14:paraId="18F569D7" w14:textId="77777777" w:rsidR="00EF61D9" w:rsidRPr="00AD70F8" w:rsidRDefault="00EF61D9" w:rsidP="00AD70F8">
                            <w:pPr>
                              <w:pBdr>
                                <w:top w:val="single" w:sz="4" w:space="1" w:color="auto"/>
                                <w:left w:val="single" w:sz="4" w:space="4" w:color="auto"/>
                                <w:bottom w:val="single" w:sz="4" w:space="1" w:color="auto"/>
                                <w:right w:val="single" w:sz="4" w:space="4" w:color="auto"/>
                              </w:pBdr>
                              <w:spacing w:line="360" w:lineRule="auto"/>
                              <w:rPr>
                                <w:rFonts w:ascii="Arial" w:hAnsi="Arial"/>
                              </w:rPr>
                            </w:pPr>
                            <w:r>
                              <w:rPr>
                                <w:rFonts w:ascii="Arial" w:hAnsi="Arial"/>
                              </w:rPr>
                              <w:t>Dato: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88B96" id="_x0000_t202" coordsize="21600,21600" o:spt="202" path="m,l,21600r21600,l21600,xe">
                <v:stroke joinstyle="miter"/>
                <v:path gradientshapeok="t" o:connecttype="rect"/>
              </v:shapetype>
              <v:shape id="Tekstfelt 1" o:spid="_x0000_s1026" type="#_x0000_t202" style="position:absolute;left:0;text-align:left;margin-left:-27.2pt;margin-top:20.85pt;width:540pt;height:24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" filled="f" stroked="f">
                <v:textbox>
                  <w:txbxContent>
                    <w:p w14:paraId="247CABE8" w14:textId="77777777" w:rsidR="00EF61D9" w:rsidRDefault="00EF61D9" w:rsidP="00AD70F8">
                      <w:pPr>
                        <w:pBdr>
                          <w:top w:val="single" w:sz="4" w:space="1" w:color="auto"/>
                          <w:left w:val="single" w:sz="4" w:space="4" w:color="auto"/>
                          <w:bottom w:val="single" w:sz="4" w:space="1" w:color="auto"/>
                          <w:right w:val="single" w:sz="4" w:space="4" w:color="auto"/>
                        </w:pBdr>
                        <w:spacing w:line="360" w:lineRule="auto"/>
                        <w:rPr>
                          <w:rFonts w:ascii="Arial" w:hAnsi="Arial"/>
                        </w:rPr>
                      </w:pPr>
                    </w:p>
                    <w:p w14:paraId="5DDBAA89" w14:textId="3FE3DF6B" w:rsidR="00EF61D9" w:rsidRDefault="00EF61D9" w:rsidP="00AD70F8">
                      <w:pPr>
                        <w:pBdr>
                          <w:top w:val="single" w:sz="4" w:space="1" w:color="auto"/>
                          <w:left w:val="single" w:sz="4" w:space="4" w:color="auto"/>
                          <w:bottom w:val="single" w:sz="4" w:space="1" w:color="auto"/>
                          <w:right w:val="single" w:sz="4" w:space="4" w:color="auto"/>
                        </w:pBdr>
                        <w:spacing w:line="360" w:lineRule="auto"/>
                        <w:rPr>
                          <w:rFonts w:ascii="Arial" w:hAnsi="Arial"/>
                        </w:rPr>
                      </w:pPr>
                      <w:r>
                        <w:rPr>
                          <w:rFonts w:ascii="Arial" w:hAnsi="Arial"/>
                        </w:rPr>
                        <w:t>Produktnavn:</w:t>
                      </w:r>
                      <w:r w:rsidR="00025B0C">
                        <w:rPr>
                          <w:rFonts w:ascii="Arial" w:hAnsi="Arial"/>
                        </w:rPr>
                        <w:t xml:space="preserve"> </w:t>
                      </w:r>
                      <w:proofErr w:type="spellStart"/>
                      <w:r w:rsidR="00025B0C">
                        <w:rPr>
                          <w:rFonts w:ascii="Arial" w:hAnsi="Arial"/>
                        </w:rPr>
                        <w:t>LactoCid</w:t>
                      </w:r>
                      <w:proofErr w:type="spellEnd"/>
                    </w:p>
                    <w:p w14:paraId="4F2A4001" w14:textId="77777777" w:rsidR="00EF61D9" w:rsidRDefault="00EF61D9" w:rsidP="00AD70F8">
                      <w:pPr>
                        <w:pBdr>
                          <w:top w:val="single" w:sz="4" w:space="1" w:color="auto"/>
                          <w:left w:val="single" w:sz="4" w:space="4" w:color="auto"/>
                          <w:bottom w:val="single" w:sz="4" w:space="1" w:color="auto"/>
                          <w:right w:val="single" w:sz="4" w:space="4" w:color="auto"/>
                        </w:pBdr>
                        <w:spacing w:line="360" w:lineRule="auto"/>
                        <w:rPr>
                          <w:rFonts w:ascii="Arial" w:hAnsi="Arial"/>
                        </w:rPr>
                      </w:pPr>
                    </w:p>
                    <w:p w14:paraId="22E65855" w14:textId="1DF334C8" w:rsidR="00EF61D9" w:rsidRDefault="008A1F37" w:rsidP="00AD70F8">
                      <w:pPr>
                        <w:pBdr>
                          <w:top w:val="single" w:sz="4" w:space="1" w:color="auto"/>
                          <w:left w:val="single" w:sz="4" w:space="4" w:color="auto"/>
                          <w:bottom w:val="single" w:sz="4" w:space="1" w:color="auto"/>
                          <w:right w:val="single" w:sz="4" w:space="4" w:color="auto"/>
                        </w:pBdr>
                        <w:spacing w:line="360" w:lineRule="auto"/>
                        <w:rPr>
                          <w:rFonts w:ascii="Arial" w:hAnsi="Arial"/>
                        </w:rPr>
                      </w:pPr>
                      <w:r>
                        <w:rPr>
                          <w:rFonts w:ascii="Arial" w:hAnsi="Arial"/>
                        </w:rPr>
                        <w:t>Leverandør</w:t>
                      </w:r>
                      <w:r w:rsidR="00EF61D9">
                        <w:rPr>
                          <w:rFonts w:ascii="Arial" w:hAnsi="Arial"/>
                        </w:rPr>
                        <w:t>:</w:t>
                      </w:r>
                    </w:p>
                    <w:p w14:paraId="79D772EB" w14:textId="6620C0BA" w:rsidR="00EF61D9" w:rsidRDefault="00025B0C" w:rsidP="00AD70F8">
                      <w:pPr>
                        <w:pBdr>
                          <w:top w:val="single" w:sz="4" w:space="1" w:color="auto"/>
                          <w:left w:val="single" w:sz="4" w:space="4" w:color="auto"/>
                          <w:bottom w:val="single" w:sz="4" w:space="1" w:color="auto"/>
                          <w:right w:val="single" w:sz="4" w:space="4" w:color="auto"/>
                        </w:pBdr>
                        <w:spacing w:line="360" w:lineRule="auto"/>
                        <w:rPr>
                          <w:rFonts w:ascii="Arial" w:hAnsi="Arial"/>
                        </w:rPr>
                      </w:pPr>
                      <w:proofErr w:type="spellStart"/>
                      <w:r>
                        <w:rPr>
                          <w:rFonts w:ascii="Arial" w:hAnsi="Arial"/>
                        </w:rPr>
                        <w:t>Frontagro</w:t>
                      </w:r>
                      <w:proofErr w:type="spellEnd"/>
                      <w:r>
                        <w:rPr>
                          <w:rFonts w:ascii="Arial" w:hAnsi="Arial"/>
                        </w:rPr>
                        <w:t xml:space="preserve"> ApS</w:t>
                      </w:r>
                    </w:p>
                    <w:p w14:paraId="118E7AD6" w14:textId="692EBE01" w:rsidR="00025B0C" w:rsidRDefault="00025B0C" w:rsidP="00AD70F8">
                      <w:pPr>
                        <w:pBdr>
                          <w:top w:val="single" w:sz="4" w:space="1" w:color="auto"/>
                          <w:left w:val="single" w:sz="4" w:space="4" w:color="auto"/>
                          <w:bottom w:val="single" w:sz="4" w:space="1" w:color="auto"/>
                          <w:right w:val="single" w:sz="4" w:space="4" w:color="auto"/>
                        </w:pBdr>
                        <w:spacing w:line="360" w:lineRule="auto"/>
                        <w:rPr>
                          <w:rFonts w:ascii="Arial" w:hAnsi="Arial"/>
                        </w:rPr>
                      </w:pPr>
                      <w:r>
                        <w:rPr>
                          <w:rFonts w:ascii="Arial" w:hAnsi="Arial"/>
                        </w:rPr>
                        <w:t>Jernaldervej 41</w:t>
                      </w:r>
                    </w:p>
                    <w:p w14:paraId="413C2BF7" w14:textId="606C8599" w:rsidR="00025B0C" w:rsidRDefault="00025B0C" w:rsidP="00AD70F8">
                      <w:pPr>
                        <w:pBdr>
                          <w:top w:val="single" w:sz="4" w:space="1" w:color="auto"/>
                          <w:left w:val="single" w:sz="4" w:space="4" w:color="auto"/>
                          <w:bottom w:val="single" w:sz="4" w:space="1" w:color="auto"/>
                          <w:right w:val="single" w:sz="4" w:space="4" w:color="auto"/>
                        </w:pBdr>
                        <w:spacing w:line="360" w:lineRule="auto"/>
                        <w:rPr>
                          <w:rFonts w:ascii="Arial" w:hAnsi="Arial"/>
                        </w:rPr>
                      </w:pPr>
                      <w:r>
                        <w:rPr>
                          <w:rFonts w:ascii="Arial" w:hAnsi="Arial"/>
                        </w:rPr>
                        <w:t>DK- 8300 Odder</w:t>
                      </w:r>
                    </w:p>
                    <w:p w14:paraId="3E4E2802" w14:textId="021A0F59" w:rsidR="00025B0C" w:rsidRDefault="00025B0C" w:rsidP="00AD70F8">
                      <w:pPr>
                        <w:pBdr>
                          <w:top w:val="single" w:sz="4" w:space="1" w:color="auto"/>
                          <w:left w:val="single" w:sz="4" w:space="4" w:color="auto"/>
                          <w:bottom w:val="single" w:sz="4" w:space="1" w:color="auto"/>
                          <w:right w:val="single" w:sz="4" w:space="4" w:color="auto"/>
                        </w:pBdr>
                        <w:spacing w:line="360" w:lineRule="auto"/>
                        <w:rPr>
                          <w:rFonts w:ascii="Arial" w:hAnsi="Arial"/>
                        </w:rPr>
                      </w:pPr>
                      <w:proofErr w:type="spellStart"/>
                      <w:r>
                        <w:rPr>
                          <w:rFonts w:ascii="Arial" w:hAnsi="Arial"/>
                        </w:rPr>
                        <w:t>Tlf</w:t>
                      </w:r>
                      <w:proofErr w:type="spellEnd"/>
                      <w:r>
                        <w:rPr>
                          <w:rFonts w:ascii="Arial" w:hAnsi="Arial"/>
                        </w:rPr>
                        <w:t>: 0045 86560656</w:t>
                      </w:r>
                    </w:p>
                    <w:p w14:paraId="09E243EE" w14:textId="77777777" w:rsidR="008A1F37" w:rsidRDefault="008A1F37" w:rsidP="00AD70F8">
                      <w:pPr>
                        <w:pBdr>
                          <w:top w:val="single" w:sz="4" w:space="1" w:color="auto"/>
                          <w:left w:val="single" w:sz="4" w:space="4" w:color="auto"/>
                          <w:bottom w:val="single" w:sz="4" w:space="1" w:color="auto"/>
                          <w:right w:val="single" w:sz="4" w:space="4" w:color="auto"/>
                        </w:pBdr>
                        <w:spacing w:line="360" w:lineRule="auto"/>
                        <w:rPr>
                          <w:rFonts w:ascii="Arial" w:hAnsi="Arial"/>
                        </w:rPr>
                      </w:pPr>
                    </w:p>
                    <w:p w14:paraId="2415D514" w14:textId="17352895" w:rsidR="008A1F37" w:rsidRDefault="008C7839" w:rsidP="00AD70F8">
                      <w:pPr>
                        <w:pBdr>
                          <w:top w:val="single" w:sz="4" w:space="1" w:color="auto"/>
                          <w:left w:val="single" w:sz="4" w:space="4" w:color="auto"/>
                          <w:bottom w:val="single" w:sz="4" w:space="1" w:color="auto"/>
                          <w:right w:val="single" w:sz="4" w:space="4" w:color="auto"/>
                        </w:pBdr>
                        <w:spacing w:line="360" w:lineRule="auto"/>
                        <w:rPr>
                          <w:rFonts w:ascii="Arial" w:hAnsi="Arial"/>
                        </w:rPr>
                      </w:pPr>
                      <w:r>
                        <w:rPr>
                          <w:rFonts w:ascii="Arial" w:hAnsi="Arial"/>
                        </w:rPr>
                        <w:t>SDS udarbejdet: 02.05.17</w:t>
                      </w:r>
                    </w:p>
                    <w:p w14:paraId="59608A7F" w14:textId="3CCB8CC5" w:rsidR="00EF61D9" w:rsidRDefault="00EF61D9" w:rsidP="00AD70F8">
                      <w:pPr>
                        <w:pBdr>
                          <w:top w:val="single" w:sz="4" w:space="1" w:color="auto"/>
                          <w:left w:val="single" w:sz="4" w:space="4" w:color="auto"/>
                          <w:bottom w:val="single" w:sz="4" w:space="1" w:color="auto"/>
                          <w:right w:val="single" w:sz="4" w:space="4" w:color="auto"/>
                        </w:pBdr>
                        <w:spacing w:line="360" w:lineRule="auto"/>
                        <w:rPr>
                          <w:rFonts w:ascii="Arial" w:hAnsi="Arial"/>
                        </w:rPr>
                      </w:pPr>
                      <w:r>
                        <w:rPr>
                          <w:rFonts w:ascii="Arial" w:hAnsi="Arial"/>
                        </w:rPr>
                        <w:t>Anvendelse:</w:t>
                      </w:r>
                      <w:r w:rsidR="00025B0C">
                        <w:rPr>
                          <w:rFonts w:ascii="Arial" w:hAnsi="Arial"/>
                        </w:rPr>
                        <w:t xml:space="preserve"> </w:t>
                      </w:r>
                    </w:p>
                    <w:p w14:paraId="67ADFDFB" w14:textId="77777777" w:rsidR="00EF61D9" w:rsidRDefault="00EF61D9" w:rsidP="00AD70F8">
                      <w:pPr>
                        <w:pBdr>
                          <w:top w:val="single" w:sz="4" w:space="1" w:color="auto"/>
                          <w:left w:val="single" w:sz="4" w:space="4" w:color="auto"/>
                          <w:bottom w:val="single" w:sz="4" w:space="1" w:color="auto"/>
                          <w:right w:val="single" w:sz="4" w:space="4" w:color="auto"/>
                        </w:pBdr>
                        <w:spacing w:line="360" w:lineRule="auto"/>
                        <w:rPr>
                          <w:rFonts w:ascii="Arial" w:hAnsi="Arial"/>
                        </w:rPr>
                      </w:pPr>
                    </w:p>
                    <w:p w14:paraId="18F569D7" w14:textId="77777777" w:rsidR="00EF61D9" w:rsidRPr="00AD70F8" w:rsidRDefault="00EF61D9" w:rsidP="00AD70F8">
                      <w:pPr>
                        <w:pBdr>
                          <w:top w:val="single" w:sz="4" w:space="1" w:color="auto"/>
                          <w:left w:val="single" w:sz="4" w:space="4" w:color="auto"/>
                          <w:bottom w:val="single" w:sz="4" w:space="1" w:color="auto"/>
                          <w:right w:val="single" w:sz="4" w:space="4" w:color="auto"/>
                        </w:pBdr>
                        <w:spacing w:line="360" w:lineRule="auto"/>
                        <w:rPr>
                          <w:rFonts w:ascii="Arial" w:hAnsi="Arial"/>
                        </w:rPr>
                      </w:pPr>
                      <w:r>
                        <w:rPr>
                          <w:rFonts w:ascii="Arial" w:hAnsi="Arial"/>
                        </w:rPr>
                        <w:t>Dato:</w:t>
                      </w:r>
                    </w:p>
                  </w:txbxContent>
                </v:textbox>
                <w10:wrap type="square"/>
              </v:shape>
            </w:pict>
          </mc:Fallback>
        </mc:AlternateContent>
      </w:r>
    </w:p>
    <w:p w14:paraId="2043717E" w14:textId="77777777" w:rsidR="00AD70F8" w:rsidRPr="00AD70F8" w:rsidRDefault="00AD70F8" w:rsidP="00AD70F8">
      <w:pPr>
        <w:rPr>
          <w:rFonts w:ascii="Arial" w:hAnsi="Arial"/>
          <w:sz w:val="28"/>
          <w:szCs w:val="28"/>
        </w:rPr>
      </w:pPr>
    </w:p>
    <w:p w14:paraId="28C70BE3" w14:textId="31940E02" w:rsidR="00AD70F8" w:rsidRPr="008A1F37" w:rsidRDefault="00C34FC7" w:rsidP="008A1F37">
      <w:pPr>
        <w:rPr>
          <w:rFonts w:ascii="Arial" w:hAnsi="Arial"/>
        </w:rPr>
      </w:pPr>
      <w:proofErr w:type="gramStart"/>
      <w:r w:rsidRPr="00C34FC7">
        <w:rPr>
          <w:rFonts w:ascii="Arial" w:hAnsi="Arial"/>
        </w:rPr>
        <w:t>- :</w:t>
      </w:r>
      <w:proofErr w:type="gramEnd"/>
      <w:r w:rsidRPr="00C34FC7">
        <w:rPr>
          <w:rFonts w:ascii="Arial" w:hAnsi="Arial"/>
        </w:rPr>
        <w:t xml:space="preserve"> betyde</w:t>
      </w:r>
      <w:r w:rsidR="008A1F37">
        <w:rPr>
          <w:rFonts w:ascii="Arial" w:hAnsi="Arial"/>
        </w:rPr>
        <w:t>r ingen data eller ikke relevant.</w:t>
      </w:r>
    </w:p>
    <w:p w14:paraId="771FCAB8" w14:textId="77777777" w:rsidR="00AD70F8" w:rsidRPr="00AD70F8" w:rsidRDefault="00AD70F8" w:rsidP="00AD70F8">
      <w:pPr>
        <w:rPr>
          <w:rFonts w:ascii="Arial" w:hAnsi="Arial"/>
          <w:sz w:val="28"/>
          <w:szCs w:val="28"/>
        </w:rPr>
      </w:pPr>
    </w:p>
    <w:p w14:paraId="19B0EB15" w14:textId="77777777" w:rsidR="00AD70F8" w:rsidRPr="00AD70F8" w:rsidRDefault="00AD70F8" w:rsidP="00AD70F8">
      <w:pPr>
        <w:rPr>
          <w:rFonts w:ascii="Arial" w:hAnsi="Arial"/>
          <w:sz w:val="28"/>
          <w:szCs w:val="28"/>
        </w:rPr>
      </w:pPr>
    </w:p>
    <w:p w14:paraId="33375062" w14:textId="5E89EB68" w:rsidR="00AD70F8" w:rsidRPr="00AD70F8" w:rsidRDefault="002E78CE" w:rsidP="00AD70F8">
      <w:pPr>
        <w:rPr>
          <w:rFonts w:ascii="Arial" w:hAnsi="Arial"/>
          <w:sz w:val="28"/>
          <w:szCs w:val="28"/>
        </w:rPr>
      </w:pPr>
      <w:r w:rsidRPr="007E092E">
        <w:rPr>
          <w:rFonts w:ascii="Arial" w:hAnsi="Arial"/>
          <w:noProof/>
          <w:sz w:val="28"/>
          <w:szCs w:val="28"/>
          <w:bdr w:val="single" w:sz="4" w:space="0" w:color="auto"/>
        </w:rPr>
        <w:lastRenderedPageBreak/>
        <mc:AlternateContent>
          <mc:Choice Requires="wps">
            <w:drawing>
              <wp:anchor distT="0" distB="0" distL="114300" distR="114300" simplePos="0" relativeHeight="251650560" behindDoc="0" locked="0" layoutInCell="1" allowOverlap="1" wp14:anchorId="5D32AD8D" wp14:editId="7AD61EDF">
                <wp:simplePos x="0" y="0"/>
                <wp:positionH relativeFrom="column">
                  <wp:posOffset>-345440</wp:posOffset>
                </wp:positionH>
                <wp:positionV relativeFrom="paragraph">
                  <wp:posOffset>2285365</wp:posOffset>
                </wp:positionV>
                <wp:extent cx="6743700" cy="2032000"/>
                <wp:effectExtent l="0" t="0" r="0" b="6350"/>
                <wp:wrapSquare wrapText="bothSides"/>
                <wp:docPr id="3" name="Tekstfelt 3"/>
                <wp:cNvGraphicFramePr/>
                <a:graphic xmlns:a="http://schemas.openxmlformats.org/drawingml/2006/main">
                  <a:graphicData uri="http://schemas.microsoft.com/office/word/2010/wordprocessingShape">
                    <wps:wsp>
                      <wps:cNvSpPr txBox="1"/>
                      <wps:spPr>
                        <a:xfrm>
                          <a:off x="0" y="0"/>
                          <a:ext cx="6743700" cy="203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8A9D11" w14:textId="77777777" w:rsidR="00EF61D9" w:rsidRDefault="00EF61D9" w:rsidP="007E092E">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3. Fareidentifikation</w:t>
                            </w:r>
                          </w:p>
                          <w:p w14:paraId="00B864D4" w14:textId="77777777" w:rsidR="00EF61D9" w:rsidRDefault="00EF61D9" w:rsidP="007E092E">
                            <w:pPr>
                              <w:pBdr>
                                <w:top w:val="single" w:sz="4" w:space="1" w:color="auto"/>
                                <w:left w:val="single" w:sz="4" w:space="4" w:color="auto"/>
                                <w:bottom w:val="single" w:sz="4" w:space="1" w:color="auto"/>
                                <w:right w:val="single" w:sz="4" w:space="4" w:color="auto"/>
                              </w:pBdr>
                              <w:ind w:firstLine="1560"/>
                              <w:rPr>
                                <w:rFonts w:ascii="Arial" w:hAnsi="Arial"/>
                                <w:b/>
                              </w:rPr>
                            </w:pPr>
                          </w:p>
                          <w:p w14:paraId="5C516968" w14:textId="77777777" w:rsidR="002E78CE" w:rsidRP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b/>
                                <w:bCs/>
                              </w:rPr>
                            </w:pPr>
                            <w:r w:rsidRPr="002E78CE">
                              <w:rPr>
                                <w:rFonts w:ascii="Arial" w:hAnsi="Arial"/>
                                <w:b/>
                                <w:bCs/>
                              </w:rPr>
                              <w:t>3.1 Klassificering af stoffer eller blandingen</w:t>
                            </w:r>
                          </w:p>
                          <w:p w14:paraId="0B500773" w14:textId="77777777" w:rsid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r>
                              <w:rPr>
                                <w:rFonts w:ascii="Arial" w:hAnsi="Arial"/>
                              </w:rPr>
                              <w:t xml:space="preserve">Skin irritabel 2: Eye </w:t>
                            </w:r>
                            <w:proofErr w:type="spellStart"/>
                            <w:r>
                              <w:rPr>
                                <w:rFonts w:ascii="Arial" w:hAnsi="Arial"/>
                              </w:rPr>
                              <w:t>Damage</w:t>
                            </w:r>
                            <w:proofErr w:type="spellEnd"/>
                            <w:r>
                              <w:rPr>
                                <w:rFonts w:ascii="Arial" w:hAnsi="Arial"/>
                              </w:rPr>
                              <w:t xml:space="preserve"> </w:t>
                            </w:r>
                          </w:p>
                          <w:p w14:paraId="3D00DB37" w14:textId="14A8EFE3" w:rsidR="00EF61D9" w:rsidRDefault="002E78CE" w:rsidP="007E092E">
                            <w:pPr>
                              <w:pBdr>
                                <w:top w:val="single" w:sz="4" w:space="1" w:color="auto"/>
                                <w:left w:val="single" w:sz="4" w:space="4" w:color="auto"/>
                                <w:bottom w:val="single" w:sz="4" w:space="1" w:color="auto"/>
                                <w:right w:val="single" w:sz="4" w:space="4" w:color="auto"/>
                              </w:pBdr>
                              <w:ind w:firstLine="1560"/>
                              <w:rPr>
                                <w:rFonts w:ascii="Arial" w:hAnsi="Arial"/>
                                <w:b/>
                                <w:bCs/>
                              </w:rPr>
                            </w:pPr>
                            <w:r w:rsidRPr="002E78CE">
                              <w:rPr>
                                <w:rFonts w:ascii="Arial" w:hAnsi="Arial"/>
                                <w:b/>
                                <w:bCs/>
                              </w:rPr>
                              <w:t xml:space="preserve">3.2 Mærkningselementer </w:t>
                            </w:r>
                          </w:p>
                          <w:p w14:paraId="300783E6" w14:textId="395262B9" w:rsid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r>
                              <w:rPr>
                                <w:rFonts w:ascii="Arial" w:hAnsi="Arial"/>
                              </w:rPr>
                              <w:t xml:space="preserve">Produktet er ikke </w:t>
                            </w:r>
                            <w:proofErr w:type="gramStart"/>
                            <w:r>
                              <w:rPr>
                                <w:rFonts w:ascii="Arial" w:hAnsi="Arial"/>
                              </w:rPr>
                              <w:t>mærkningspligtig</w:t>
                            </w:r>
                            <w:proofErr w:type="gramEnd"/>
                            <w:r>
                              <w:rPr>
                                <w:rFonts w:ascii="Arial" w:hAnsi="Arial"/>
                              </w:rPr>
                              <w:t xml:space="preserve"> i henhold til forordning (EF) nr. 1272/2008</w:t>
                            </w:r>
                          </w:p>
                          <w:p w14:paraId="730C8089" w14:textId="6B2DEA69" w:rsid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r w:rsidRPr="008C7839">
                              <w:rPr>
                                <w:rFonts w:ascii="Arial" w:hAnsi="Arial"/>
                                <w:b/>
                                <w:bCs/>
                              </w:rPr>
                              <w:t>Risiko:</w:t>
                            </w:r>
                            <w:r>
                              <w:rPr>
                                <w:rFonts w:ascii="Arial" w:hAnsi="Arial"/>
                              </w:rPr>
                              <w:t xml:space="preserve"> Forårsager</w:t>
                            </w:r>
                            <w:r w:rsidR="008C7839">
                              <w:rPr>
                                <w:rFonts w:ascii="Arial" w:hAnsi="Arial"/>
                              </w:rPr>
                              <w:t xml:space="preserve"> </w:t>
                            </w:r>
                            <w:proofErr w:type="gramStart"/>
                            <w:r w:rsidR="008C7839">
                              <w:rPr>
                                <w:rFonts w:ascii="Arial" w:hAnsi="Arial"/>
                              </w:rPr>
                              <w:t>alvorlig</w:t>
                            </w:r>
                            <w:proofErr w:type="gramEnd"/>
                            <w:r w:rsidR="008C7839">
                              <w:rPr>
                                <w:rFonts w:ascii="Arial" w:hAnsi="Arial"/>
                              </w:rPr>
                              <w:t xml:space="preserve"> ætsninger af</w:t>
                            </w:r>
                            <w:r>
                              <w:rPr>
                                <w:rFonts w:ascii="Arial" w:hAnsi="Arial"/>
                              </w:rPr>
                              <w:t xml:space="preserve"> hud</w:t>
                            </w:r>
                            <w:r w:rsidR="008C7839">
                              <w:rPr>
                                <w:rFonts w:ascii="Arial" w:hAnsi="Arial"/>
                              </w:rPr>
                              <w:t>en</w:t>
                            </w:r>
                            <w:r>
                              <w:rPr>
                                <w:rFonts w:ascii="Arial" w:hAnsi="Arial"/>
                              </w:rPr>
                              <w:t>, og øjenskader</w:t>
                            </w:r>
                          </w:p>
                          <w:p w14:paraId="5B86BFB2" w14:textId="0FF19980" w:rsidR="008C7839" w:rsidRDefault="008C7839" w:rsidP="007E092E">
                            <w:pPr>
                              <w:pBdr>
                                <w:top w:val="single" w:sz="4" w:space="1" w:color="auto"/>
                                <w:left w:val="single" w:sz="4" w:space="4" w:color="auto"/>
                                <w:bottom w:val="single" w:sz="4" w:space="1" w:color="auto"/>
                                <w:right w:val="single" w:sz="4" w:space="4" w:color="auto"/>
                              </w:pBdr>
                              <w:ind w:firstLine="1560"/>
                              <w:rPr>
                                <w:rFonts w:ascii="Arial" w:hAnsi="Arial"/>
                              </w:rPr>
                            </w:pPr>
                            <w:r>
                              <w:rPr>
                                <w:rFonts w:ascii="Arial" w:hAnsi="Arial"/>
                              </w:rPr>
                              <w:t>Forårsager hudirritation. Forårsager alvorlig øjenskader.                                Forårsager alvorlig øjenirritation</w:t>
                            </w:r>
                          </w:p>
                          <w:p w14:paraId="28A2245B" w14:textId="42B12D7C" w:rsid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proofErr w:type="spellStart"/>
                            <w:r w:rsidRPr="008C7839">
                              <w:rPr>
                                <w:rFonts w:ascii="Arial" w:hAnsi="Arial"/>
                                <w:b/>
                                <w:bCs/>
                              </w:rPr>
                              <w:t>Forbyggelse</w:t>
                            </w:r>
                            <w:proofErr w:type="spellEnd"/>
                            <w:r w:rsidRPr="008C7839">
                              <w:rPr>
                                <w:rFonts w:ascii="Arial" w:hAnsi="Arial"/>
                                <w:b/>
                                <w:bCs/>
                              </w:rPr>
                              <w:t>:</w:t>
                            </w:r>
                            <w:r>
                              <w:rPr>
                                <w:rFonts w:ascii="Arial" w:hAnsi="Arial"/>
                              </w:rPr>
                              <w:t xml:space="preserve"> Bær altid beskyttelseshandsker</w:t>
                            </w:r>
                            <w:r w:rsidR="00223B1B">
                              <w:rPr>
                                <w:rFonts w:ascii="Arial" w:hAnsi="Arial"/>
                              </w:rPr>
                              <w:t xml:space="preserve"> </w:t>
                            </w:r>
                            <w:r>
                              <w:rPr>
                                <w:rFonts w:ascii="Arial" w:hAnsi="Arial"/>
                              </w:rPr>
                              <w:t>/</w:t>
                            </w:r>
                            <w:r w:rsidR="00223B1B">
                              <w:rPr>
                                <w:rFonts w:ascii="Arial" w:hAnsi="Arial"/>
                              </w:rPr>
                              <w:t xml:space="preserve"> briller</w:t>
                            </w:r>
                            <w:r w:rsidR="00376DC8">
                              <w:rPr>
                                <w:rFonts w:ascii="Arial" w:hAnsi="Arial"/>
                              </w:rPr>
                              <w:t xml:space="preserve"> med side beskyttelse</w:t>
                            </w:r>
                            <w:r w:rsidR="00223B1B">
                              <w:rPr>
                                <w:rFonts w:ascii="Arial" w:hAnsi="Arial"/>
                              </w:rPr>
                              <w:t xml:space="preserve"> / </w:t>
                            </w:r>
                            <w:r w:rsidR="00376DC8">
                              <w:rPr>
                                <w:rFonts w:ascii="Arial" w:hAnsi="Arial"/>
                              </w:rPr>
                              <w:t xml:space="preserve">   </w:t>
                            </w:r>
                            <w:r>
                              <w:rPr>
                                <w:rFonts w:ascii="Arial" w:hAnsi="Arial"/>
                              </w:rPr>
                              <w:t xml:space="preserve">beskyttelsestøj   </w:t>
                            </w:r>
                          </w:p>
                          <w:p w14:paraId="5877CBFA" w14:textId="06D92564" w:rsid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p>
                          <w:p w14:paraId="537C3290" w14:textId="5EAC91DB" w:rsid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p>
                          <w:p w14:paraId="1D646CB5" w14:textId="30AB0FAE" w:rsid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p>
                          <w:p w14:paraId="2D855B55" w14:textId="77777777" w:rsid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p>
                          <w:p w14:paraId="7B0992D1" w14:textId="77777777" w:rsidR="002E78CE" w:rsidRP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p>
                          <w:p w14:paraId="64E6A608" w14:textId="77777777" w:rsidR="00EF61D9" w:rsidRPr="007E092E" w:rsidRDefault="00EF61D9" w:rsidP="007E092E">
                            <w:pPr>
                              <w:pBdr>
                                <w:top w:val="single" w:sz="4" w:space="1" w:color="auto"/>
                                <w:left w:val="single" w:sz="4" w:space="4" w:color="auto"/>
                                <w:bottom w:val="single" w:sz="4" w:space="1" w:color="auto"/>
                                <w:right w:val="single" w:sz="4" w:space="4" w:color="auto"/>
                              </w:pBdr>
                              <w:rPr>
                                <w:rFonts w:ascii="Arial" w:hAnsi="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32AD8D" id="Tekstfelt 3" o:spid="_x0000_s1027" type="#_x0000_t202" style="position:absolute;margin-left:-27.2pt;margin-top:179.95pt;width:531pt;height:160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" filled="f" stroked="f">
                <v:textbox>
                  <w:txbxContent>
                    <w:p w14:paraId="208A9D11" w14:textId="77777777" w:rsidR="00EF61D9" w:rsidRDefault="00EF61D9" w:rsidP="007E092E">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3. Fareidentifikation</w:t>
                      </w:r>
                    </w:p>
                    <w:p w14:paraId="00B864D4" w14:textId="77777777" w:rsidR="00EF61D9" w:rsidRDefault="00EF61D9" w:rsidP="007E092E">
                      <w:pPr>
                        <w:pBdr>
                          <w:top w:val="single" w:sz="4" w:space="1" w:color="auto"/>
                          <w:left w:val="single" w:sz="4" w:space="4" w:color="auto"/>
                          <w:bottom w:val="single" w:sz="4" w:space="1" w:color="auto"/>
                          <w:right w:val="single" w:sz="4" w:space="4" w:color="auto"/>
                        </w:pBdr>
                        <w:ind w:firstLine="1560"/>
                        <w:rPr>
                          <w:rFonts w:ascii="Arial" w:hAnsi="Arial"/>
                          <w:b/>
                        </w:rPr>
                      </w:pPr>
                    </w:p>
                    <w:p w14:paraId="5C516968" w14:textId="77777777" w:rsidR="002E78CE" w:rsidRP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b/>
                          <w:bCs/>
                        </w:rPr>
                      </w:pPr>
                      <w:r w:rsidRPr="002E78CE">
                        <w:rPr>
                          <w:rFonts w:ascii="Arial" w:hAnsi="Arial"/>
                          <w:b/>
                          <w:bCs/>
                        </w:rPr>
                        <w:t>3.1 Klassificering af stoffer eller blandingen</w:t>
                      </w:r>
                    </w:p>
                    <w:p w14:paraId="0B500773" w14:textId="77777777" w:rsid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r>
                        <w:rPr>
                          <w:rFonts w:ascii="Arial" w:hAnsi="Arial"/>
                        </w:rPr>
                        <w:t xml:space="preserve">Skin irritabel 2: Eye </w:t>
                      </w:r>
                      <w:proofErr w:type="spellStart"/>
                      <w:r>
                        <w:rPr>
                          <w:rFonts w:ascii="Arial" w:hAnsi="Arial"/>
                        </w:rPr>
                        <w:t>Damage</w:t>
                      </w:r>
                      <w:proofErr w:type="spellEnd"/>
                      <w:r>
                        <w:rPr>
                          <w:rFonts w:ascii="Arial" w:hAnsi="Arial"/>
                        </w:rPr>
                        <w:t xml:space="preserve"> </w:t>
                      </w:r>
                    </w:p>
                    <w:p w14:paraId="3D00DB37" w14:textId="14A8EFE3" w:rsidR="00EF61D9" w:rsidRDefault="002E78CE" w:rsidP="007E092E">
                      <w:pPr>
                        <w:pBdr>
                          <w:top w:val="single" w:sz="4" w:space="1" w:color="auto"/>
                          <w:left w:val="single" w:sz="4" w:space="4" w:color="auto"/>
                          <w:bottom w:val="single" w:sz="4" w:space="1" w:color="auto"/>
                          <w:right w:val="single" w:sz="4" w:space="4" w:color="auto"/>
                        </w:pBdr>
                        <w:ind w:firstLine="1560"/>
                        <w:rPr>
                          <w:rFonts w:ascii="Arial" w:hAnsi="Arial"/>
                          <w:b/>
                          <w:bCs/>
                        </w:rPr>
                      </w:pPr>
                      <w:r w:rsidRPr="002E78CE">
                        <w:rPr>
                          <w:rFonts w:ascii="Arial" w:hAnsi="Arial"/>
                          <w:b/>
                          <w:bCs/>
                        </w:rPr>
                        <w:t xml:space="preserve">3.2 Mærkningselementer </w:t>
                      </w:r>
                    </w:p>
                    <w:p w14:paraId="300783E6" w14:textId="395262B9" w:rsid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r>
                        <w:rPr>
                          <w:rFonts w:ascii="Arial" w:hAnsi="Arial"/>
                        </w:rPr>
                        <w:t xml:space="preserve">Produktet er ikke </w:t>
                      </w:r>
                      <w:proofErr w:type="gramStart"/>
                      <w:r>
                        <w:rPr>
                          <w:rFonts w:ascii="Arial" w:hAnsi="Arial"/>
                        </w:rPr>
                        <w:t>mærkningspligtig</w:t>
                      </w:r>
                      <w:proofErr w:type="gramEnd"/>
                      <w:r>
                        <w:rPr>
                          <w:rFonts w:ascii="Arial" w:hAnsi="Arial"/>
                        </w:rPr>
                        <w:t xml:space="preserve"> i henhold til forordning (EF) nr. 1272/2008</w:t>
                      </w:r>
                    </w:p>
                    <w:p w14:paraId="730C8089" w14:textId="6B2DEA69" w:rsid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r w:rsidRPr="008C7839">
                        <w:rPr>
                          <w:rFonts w:ascii="Arial" w:hAnsi="Arial"/>
                          <w:b/>
                          <w:bCs/>
                        </w:rPr>
                        <w:t>Risiko:</w:t>
                      </w:r>
                      <w:r>
                        <w:rPr>
                          <w:rFonts w:ascii="Arial" w:hAnsi="Arial"/>
                        </w:rPr>
                        <w:t xml:space="preserve"> Forårsager</w:t>
                      </w:r>
                      <w:r w:rsidR="008C7839">
                        <w:rPr>
                          <w:rFonts w:ascii="Arial" w:hAnsi="Arial"/>
                        </w:rPr>
                        <w:t xml:space="preserve"> </w:t>
                      </w:r>
                      <w:proofErr w:type="gramStart"/>
                      <w:r w:rsidR="008C7839">
                        <w:rPr>
                          <w:rFonts w:ascii="Arial" w:hAnsi="Arial"/>
                        </w:rPr>
                        <w:t>alvorlig</w:t>
                      </w:r>
                      <w:proofErr w:type="gramEnd"/>
                      <w:r w:rsidR="008C7839">
                        <w:rPr>
                          <w:rFonts w:ascii="Arial" w:hAnsi="Arial"/>
                        </w:rPr>
                        <w:t xml:space="preserve"> ætsninger af</w:t>
                      </w:r>
                      <w:r>
                        <w:rPr>
                          <w:rFonts w:ascii="Arial" w:hAnsi="Arial"/>
                        </w:rPr>
                        <w:t xml:space="preserve"> hud</w:t>
                      </w:r>
                      <w:r w:rsidR="008C7839">
                        <w:rPr>
                          <w:rFonts w:ascii="Arial" w:hAnsi="Arial"/>
                        </w:rPr>
                        <w:t>en</w:t>
                      </w:r>
                      <w:r>
                        <w:rPr>
                          <w:rFonts w:ascii="Arial" w:hAnsi="Arial"/>
                        </w:rPr>
                        <w:t>, og øjenskader</w:t>
                      </w:r>
                    </w:p>
                    <w:p w14:paraId="5B86BFB2" w14:textId="0FF19980" w:rsidR="008C7839" w:rsidRDefault="008C7839" w:rsidP="007E092E">
                      <w:pPr>
                        <w:pBdr>
                          <w:top w:val="single" w:sz="4" w:space="1" w:color="auto"/>
                          <w:left w:val="single" w:sz="4" w:space="4" w:color="auto"/>
                          <w:bottom w:val="single" w:sz="4" w:space="1" w:color="auto"/>
                          <w:right w:val="single" w:sz="4" w:space="4" w:color="auto"/>
                        </w:pBdr>
                        <w:ind w:firstLine="1560"/>
                        <w:rPr>
                          <w:rFonts w:ascii="Arial" w:hAnsi="Arial"/>
                        </w:rPr>
                      </w:pPr>
                      <w:r>
                        <w:rPr>
                          <w:rFonts w:ascii="Arial" w:hAnsi="Arial"/>
                        </w:rPr>
                        <w:t>Forårsager hudirritation. Forårsager alvorlig øjenskader.                                Forårsager alvorlig øjenirritation</w:t>
                      </w:r>
                    </w:p>
                    <w:p w14:paraId="28A2245B" w14:textId="42B12D7C" w:rsid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proofErr w:type="spellStart"/>
                      <w:r w:rsidRPr="008C7839">
                        <w:rPr>
                          <w:rFonts w:ascii="Arial" w:hAnsi="Arial"/>
                          <w:b/>
                          <w:bCs/>
                        </w:rPr>
                        <w:t>Forbyggelse</w:t>
                      </w:r>
                      <w:proofErr w:type="spellEnd"/>
                      <w:r w:rsidRPr="008C7839">
                        <w:rPr>
                          <w:rFonts w:ascii="Arial" w:hAnsi="Arial"/>
                          <w:b/>
                          <w:bCs/>
                        </w:rPr>
                        <w:t>:</w:t>
                      </w:r>
                      <w:r>
                        <w:rPr>
                          <w:rFonts w:ascii="Arial" w:hAnsi="Arial"/>
                        </w:rPr>
                        <w:t xml:space="preserve"> Bær altid beskyttelseshandsker</w:t>
                      </w:r>
                      <w:r w:rsidR="00223B1B">
                        <w:rPr>
                          <w:rFonts w:ascii="Arial" w:hAnsi="Arial"/>
                        </w:rPr>
                        <w:t xml:space="preserve"> </w:t>
                      </w:r>
                      <w:r>
                        <w:rPr>
                          <w:rFonts w:ascii="Arial" w:hAnsi="Arial"/>
                        </w:rPr>
                        <w:t>/</w:t>
                      </w:r>
                      <w:r w:rsidR="00223B1B">
                        <w:rPr>
                          <w:rFonts w:ascii="Arial" w:hAnsi="Arial"/>
                        </w:rPr>
                        <w:t xml:space="preserve"> briller</w:t>
                      </w:r>
                      <w:r w:rsidR="00376DC8">
                        <w:rPr>
                          <w:rFonts w:ascii="Arial" w:hAnsi="Arial"/>
                        </w:rPr>
                        <w:t xml:space="preserve"> med side beskyttelse</w:t>
                      </w:r>
                      <w:r w:rsidR="00223B1B">
                        <w:rPr>
                          <w:rFonts w:ascii="Arial" w:hAnsi="Arial"/>
                        </w:rPr>
                        <w:t xml:space="preserve"> / </w:t>
                      </w:r>
                      <w:r w:rsidR="00376DC8">
                        <w:rPr>
                          <w:rFonts w:ascii="Arial" w:hAnsi="Arial"/>
                        </w:rPr>
                        <w:t xml:space="preserve">   </w:t>
                      </w:r>
                      <w:r>
                        <w:rPr>
                          <w:rFonts w:ascii="Arial" w:hAnsi="Arial"/>
                        </w:rPr>
                        <w:t xml:space="preserve">beskyttelsestøj   </w:t>
                      </w:r>
                    </w:p>
                    <w:p w14:paraId="5877CBFA" w14:textId="06D92564" w:rsid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p>
                    <w:p w14:paraId="537C3290" w14:textId="5EAC91DB" w:rsid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p>
                    <w:p w14:paraId="1D646CB5" w14:textId="30AB0FAE" w:rsid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p>
                    <w:p w14:paraId="2D855B55" w14:textId="77777777" w:rsid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p>
                    <w:p w14:paraId="7B0992D1" w14:textId="77777777" w:rsidR="002E78CE" w:rsidRPr="002E78CE" w:rsidRDefault="002E78CE" w:rsidP="007E092E">
                      <w:pPr>
                        <w:pBdr>
                          <w:top w:val="single" w:sz="4" w:space="1" w:color="auto"/>
                          <w:left w:val="single" w:sz="4" w:space="4" w:color="auto"/>
                          <w:bottom w:val="single" w:sz="4" w:space="1" w:color="auto"/>
                          <w:right w:val="single" w:sz="4" w:space="4" w:color="auto"/>
                        </w:pBdr>
                        <w:ind w:firstLine="1560"/>
                        <w:rPr>
                          <w:rFonts w:ascii="Arial" w:hAnsi="Arial"/>
                        </w:rPr>
                      </w:pPr>
                    </w:p>
                    <w:p w14:paraId="64E6A608" w14:textId="77777777" w:rsidR="00EF61D9" w:rsidRPr="007E092E" w:rsidRDefault="00EF61D9" w:rsidP="007E092E">
                      <w:pPr>
                        <w:pBdr>
                          <w:top w:val="single" w:sz="4" w:space="1" w:color="auto"/>
                          <w:left w:val="single" w:sz="4" w:space="4" w:color="auto"/>
                          <w:bottom w:val="single" w:sz="4" w:space="1" w:color="auto"/>
                          <w:right w:val="single" w:sz="4" w:space="4" w:color="auto"/>
                        </w:pBdr>
                        <w:rPr>
                          <w:rFonts w:ascii="Arial" w:hAnsi="Arial"/>
                          <w:b/>
                        </w:rPr>
                      </w:pPr>
                    </w:p>
                  </w:txbxContent>
                </v:textbox>
                <w10:wrap type="square"/>
              </v:shape>
            </w:pict>
          </mc:Fallback>
        </mc:AlternateContent>
      </w:r>
      <w:r w:rsidR="00AD70F8">
        <w:rPr>
          <w:rFonts w:ascii="Arial" w:hAnsi="Arial"/>
          <w:noProof/>
          <w:sz w:val="28"/>
          <w:szCs w:val="28"/>
        </w:rPr>
        <mc:AlternateContent>
          <mc:Choice Requires="wps">
            <w:drawing>
              <wp:anchor distT="0" distB="0" distL="114300" distR="114300" simplePos="0" relativeHeight="251649536" behindDoc="0" locked="0" layoutInCell="1" allowOverlap="1" wp14:anchorId="2AADC12D" wp14:editId="66D8AA65">
                <wp:simplePos x="0" y="0"/>
                <wp:positionH relativeFrom="column">
                  <wp:posOffset>-342900</wp:posOffset>
                </wp:positionH>
                <wp:positionV relativeFrom="paragraph">
                  <wp:posOffset>0</wp:posOffset>
                </wp:positionV>
                <wp:extent cx="6743700" cy="2171700"/>
                <wp:effectExtent l="0" t="0" r="0" b="12700"/>
                <wp:wrapSquare wrapText="bothSides"/>
                <wp:docPr id="2" name="Tekstfelt 2"/>
                <wp:cNvGraphicFramePr/>
                <a:graphic xmlns:a="http://schemas.openxmlformats.org/drawingml/2006/main">
                  <a:graphicData uri="http://schemas.microsoft.com/office/word/2010/wordprocessingShape">
                    <wps:wsp>
                      <wps:cNvSpPr txBox="1"/>
                      <wps:spPr>
                        <a:xfrm>
                          <a:off x="0" y="0"/>
                          <a:ext cx="6743700" cy="2171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E38F43" w14:textId="77777777" w:rsidR="00EF61D9" w:rsidRDefault="00EF61D9" w:rsidP="00AD70F8">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2. Sammensætning</w:t>
                            </w:r>
                          </w:p>
                          <w:p w14:paraId="22FBD648" w14:textId="77777777" w:rsidR="00EF61D9" w:rsidRDefault="00EF61D9" w:rsidP="00AD70F8">
                            <w:pPr>
                              <w:pBdr>
                                <w:top w:val="single" w:sz="4" w:space="1" w:color="auto"/>
                                <w:left w:val="single" w:sz="4" w:space="4" w:color="auto"/>
                                <w:bottom w:val="single" w:sz="4" w:space="1" w:color="auto"/>
                                <w:right w:val="single" w:sz="4" w:space="4" w:color="auto"/>
                              </w:pBdr>
                              <w:rPr>
                                <w:rFonts w:ascii="Arial" w:hAnsi="Arial"/>
                                <w:b/>
                              </w:rPr>
                            </w:pPr>
                          </w:p>
                          <w:p w14:paraId="325852F0" w14:textId="67E42753" w:rsidR="00EF61D9" w:rsidRDefault="00EF61D9" w:rsidP="00AD70F8">
                            <w:pPr>
                              <w:pBdr>
                                <w:top w:val="single" w:sz="4" w:space="1" w:color="auto"/>
                                <w:left w:val="single" w:sz="4" w:space="4" w:color="auto"/>
                                <w:bottom w:val="single" w:sz="4" w:space="1" w:color="auto"/>
                                <w:right w:val="single" w:sz="4" w:space="4" w:color="auto"/>
                              </w:pBdr>
                              <w:ind w:firstLine="1560"/>
                              <w:rPr>
                                <w:rFonts w:ascii="Arial" w:hAnsi="Arial"/>
                                <w:u w:val="single"/>
                              </w:rPr>
                            </w:pPr>
                            <w:r>
                              <w:rPr>
                                <w:rFonts w:ascii="Arial" w:hAnsi="Arial"/>
                                <w:u w:val="single"/>
                              </w:rPr>
                              <w:t>Indeholder bl.a.:</w:t>
                            </w:r>
                          </w:p>
                          <w:p w14:paraId="36C5901E" w14:textId="17FF9320" w:rsidR="00025B0C" w:rsidRPr="00256CEA" w:rsidRDefault="00256CEA" w:rsidP="00AD70F8">
                            <w:pPr>
                              <w:pBdr>
                                <w:top w:val="single" w:sz="4" w:space="1" w:color="auto"/>
                                <w:left w:val="single" w:sz="4" w:space="4" w:color="auto"/>
                                <w:bottom w:val="single" w:sz="4" w:space="1" w:color="auto"/>
                                <w:right w:val="single" w:sz="4" w:space="4" w:color="auto"/>
                              </w:pBdr>
                              <w:ind w:firstLine="1560"/>
                              <w:rPr>
                                <w:rFonts w:ascii="Arial" w:hAnsi="Arial"/>
                              </w:rPr>
                            </w:pPr>
                            <w:r w:rsidRPr="00256CEA">
                              <w:rPr>
                                <w:rFonts w:ascii="Arial" w:hAnsi="Arial"/>
                              </w:rPr>
                              <w:t>Citronsyre</w:t>
                            </w:r>
                            <w:r>
                              <w:rPr>
                                <w:rFonts w:ascii="Arial" w:hAnsi="Arial"/>
                              </w:rPr>
                              <w:t>, natriumklorid</w:t>
                            </w:r>
                          </w:p>
                          <w:p w14:paraId="4D50AAB9" w14:textId="77777777" w:rsidR="00025B0C" w:rsidRPr="00AD70F8" w:rsidRDefault="00025B0C" w:rsidP="00AD70F8">
                            <w:pPr>
                              <w:pBdr>
                                <w:top w:val="single" w:sz="4" w:space="1" w:color="auto"/>
                                <w:left w:val="single" w:sz="4" w:space="4" w:color="auto"/>
                                <w:bottom w:val="single" w:sz="4" w:space="1" w:color="auto"/>
                                <w:right w:val="single" w:sz="4" w:space="4" w:color="auto"/>
                              </w:pBdr>
                              <w:ind w:firstLine="1560"/>
                              <w:rPr>
                                <w:rFonts w:ascii="Arial" w:hAnsi="Arial"/>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DC12D" id="Tekstfelt 2" o:spid="_x0000_s1028" type="#_x0000_t202" style="position:absolute;margin-left:-27pt;margin-top:0;width:531pt;height:17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" filled="f" stroked="f">
                <v:textbox>
                  <w:txbxContent>
                    <w:p w14:paraId="46E38F43" w14:textId="77777777" w:rsidR="00EF61D9" w:rsidRDefault="00EF61D9" w:rsidP="00AD70F8">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2. Sammensætning</w:t>
                      </w:r>
                    </w:p>
                    <w:p w14:paraId="22FBD648" w14:textId="77777777" w:rsidR="00EF61D9" w:rsidRDefault="00EF61D9" w:rsidP="00AD70F8">
                      <w:pPr>
                        <w:pBdr>
                          <w:top w:val="single" w:sz="4" w:space="1" w:color="auto"/>
                          <w:left w:val="single" w:sz="4" w:space="4" w:color="auto"/>
                          <w:bottom w:val="single" w:sz="4" w:space="1" w:color="auto"/>
                          <w:right w:val="single" w:sz="4" w:space="4" w:color="auto"/>
                        </w:pBdr>
                        <w:rPr>
                          <w:rFonts w:ascii="Arial" w:hAnsi="Arial"/>
                          <w:b/>
                        </w:rPr>
                      </w:pPr>
                    </w:p>
                    <w:p w14:paraId="325852F0" w14:textId="67E42753" w:rsidR="00EF61D9" w:rsidRDefault="00EF61D9" w:rsidP="00AD70F8">
                      <w:pPr>
                        <w:pBdr>
                          <w:top w:val="single" w:sz="4" w:space="1" w:color="auto"/>
                          <w:left w:val="single" w:sz="4" w:space="4" w:color="auto"/>
                          <w:bottom w:val="single" w:sz="4" w:space="1" w:color="auto"/>
                          <w:right w:val="single" w:sz="4" w:space="4" w:color="auto"/>
                        </w:pBdr>
                        <w:ind w:firstLine="1560"/>
                        <w:rPr>
                          <w:rFonts w:ascii="Arial" w:hAnsi="Arial"/>
                          <w:u w:val="single"/>
                        </w:rPr>
                      </w:pPr>
                      <w:r>
                        <w:rPr>
                          <w:rFonts w:ascii="Arial" w:hAnsi="Arial"/>
                          <w:u w:val="single"/>
                        </w:rPr>
                        <w:t>Indeholder bl.a.:</w:t>
                      </w:r>
                    </w:p>
                    <w:p w14:paraId="36C5901E" w14:textId="17FF9320" w:rsidR="00025B0C" w:rsidRPr="00256CEA" w:rsidRDefault="00256CEA" w:rsidP="00AD70F8">
                      <w:pPr>
                        <w:pBdr>
                          <w:top w:val="single" w:sz="4" w:space="1" w:color="auto"/>
                          <w:left w:val="single" w:sz="4" w:space="4" w:color="auto"/>
                          <w:bottom w:val="single" w:sz="4" w:space="1" w:color="auto"/>
                          <w:right w:val="single" w:sz="4" w:space="4" w:color="auto"/>
                        </w:pBdr>
                        <w:ind w:firstLine="1560"/>
                        <w:rPr>
                          <w:rFonts w:ascii="Arial" w:hAnsi="Arial"/>
                        </w:rPr>
                      </w:pPr>
                      <w:r w:rsidRPr="00256CEA">
                        <w:rPr>
                          <w:rFonts w:ascii="Arial" w:hAnsi="Arial"/>
                        </w:rPr>
                        <w:t>Citronsyre</w:t>
                      </w:r>
                      <w:r>
                        <w:rPr>
                          <w:rFonts w:ascii="Arial" w:hAnsi="Arial"/>
                        </w:rPr>
                        <w:t>, natriumklorid</w:t>
                      </w:r>
                    </w:p>
                    <w:p w14:paraId="4D50AAB9" w14:textId="77777777" w:rsidR="00025B0C" w:rsidRPr="00AD70F8" w:rsidRDefault="00025B0C" w:rsidP="00AD70F8">
                      <w:pPr>
                        <w:pBdr>
                          <w:top w:val="single" w:sz="4" w:space="1" w:color="auto"/>
                          <w:left w:val="single" w:sz="4" w:space="4" w:color="auto"/>
                          <w:bottom w:val="single" w:sz="4" w:space="1" w:color="auto"/>
                          <w:right w:val="single" w:sz="4" w:space="4" w:color="auto"/>
                        </w:pBdr>
                        <w:ind w:firstLine="1560"/>
                        <w:rPr>
                          <w:rFonts w:ascii="Arial" w:hAnsi="Arial"/>
                          <w:u w:val="single"/>
                        </w:rPr>
                      </w:pPr>
                    </w:p>
                  </w:txbxContent>
                </v:textbox>
                <w10:wrap type="square"/>
              </v:shape>
            </w:pict>
          </mc:Fallback>
        </mc:AlternateContent>
      </w:r>
    </w:p>
    <w:p w14:paraId="6C138B94" w14:textId="6C18E373" w:rsidR="00AD70F8" w:rsidRPr="00AD70F8" w:rsidRDefault="002E78CE" w:rsidP="00AD70F8">
      <w:pPr>
        <w:rPr>
          <w:rFonts w:ascii="Arial" w:hAnsi="Arial"/>
          <w:sz w:val="28"/>
          <w:szCs w:val="28"/>
        </w:rPr>
      </w:pPr>
      <w:r>
        <w:rPr>
          <w:rFonts w:ascii="Arial" w:hAnsi="Arial"/>
          <w:noProof/>
          <w:sz w:val="28"/>
          <w:szCs w:val="28"/>
        </w:rPr>
        <mc:AlternateContent>
          <mc:Choice Requires="wps">
            <w:drawing>
              <wp:anchor distT="0" distB="0" distL="114300" distR="114300" simplePos="0" relativeHeight="251651584" behindDoc="0" locked="0" layoutInCell="1" allowOverlap="1" wp14:anchorId="2159440A" wp14:editId="3B082D71">
                <wp:simplePos x="0" y="0"/>
                <wp:positionH relativeFrom="column">
                  <wp:posOffset>-345440</wp:posOffset>
                </wp:positionH>
                <wp:positionV relativeFrom="paragraph">
                  <wp:posOffset>601980</wp:posOffset>
                </wp:positionV>
                <wp:extent cx="6743700" cy="3784600"/>
                <wp:effectExtent l="0" t="0" r="0" b="6350"/>
                <wp:wrapSquare wrapText="bothSides"/>
                <wp:docPr id="4" name="Tekstfelt 4"/>
                <wp:cNvGraphicFramePr/>
                <a:graphic xmlns:a="http://schemas.openxmlformats.org/drawingml/2006/main">
                  <a:graphicData uri="http://schemas.microsoft.com/office/word/2010/wordprocessingShape">
                    <wps:wsp>
                      <wps:cNvSpPr txBox="1"/>
                      <wps:spPr>
                        <a:xfrm>
                          <a:off x="0" y="0"/>
                          <a:ext cx="6743700" cy="3784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9A760D"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4. Førstehjælpsforanstaltninger:</w:t>
                            </w:r>
                          </w:p>
                          <w:p w14:paraId="14AFC1F1"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b/>
                              </w:rPr>
                            </w:pPr>
                          </w:p>
                          <w:p w14:paraId="35AFFFA3" w14:textId="7B527ECD"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roofErr w:type="spellStart"/>
                            <w:r>
                              <w:rPr>
                                <w:rFonts w:ascii="Arial" w:hAnsi="Arial"/>
                              </w:rPr>
                              <w:t>Indåndning</w:t>
                            </w:r>
                            <w:proofErr w:type="spellEnd"/>
                            <w:r>
                              <w:rPr>
                                <w:rFonts w:ascii="Arial" w:hAnsi="Arial"/>
                              </w:rPr>
                              <w:t>:</w:t>
                            </w:r>
                            <w:r w:rsidR="00223B1B">
                              <w:rPr>
                                <w:rFonts w:ascii="Arial" w:hAnsi="Arial"/>
                              </w:rPr>
                              <w:t xml:space="preserve">      Søg frisk luft. </w:t>
                            </w:r>
                            <w:proofErr w:type="spellStart"/>
                            <w:r w:rsidR="00223B1B">
                              <w:rPr>
                                <w:rFonts w:ascii="Arial" w:hAnsi="Arial"/>
                              </w:rPr>
                              <w:t>Tilskadekommende</w:t>
                            </w:r>
                            <w:proofErr w:type="spellEnd"/>
                            <w:r w:rsidR="00223B1B">
                              <w:rPr>
                                <w:rFonts w:ascii="Arial" w:hAnsi="Arial"/>
                              </w:rPr>
                              <w:t xml:space="preserve"> skal holdes under opsyn </w:t>
                            </w:r>
                          </w:p>
                          <w:p w14:paraId="3BEED5D3"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548DCFAD"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5F64F963" w14:textId="09930B84"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r>
                              <w:rPr>
                                <w:rFonts w:ascii="Arial" w:hAnsi="Arial"/>
                              </w:rPr>
                              <w:t xml:space="preserve">Hudkontakt:      Huden </w:t>
                            </w:r>
                            <w:r w:rsidR="00223B1B">
                              <w:rPr>
                                <w:rFonts w:ascii="Arial" w:hAnsi="Arial"/>
                              </w:rPr>
                              <w:t>vaskes grundigt</w:t>
                            </w:r>
                            <w:r>
                              <w:rPr>
                                <w:rFonts w:ascii="Arial" w:hAnsi="Arial"/>
                              </w:rPr>
                              <w:t xml:space="preserve"> med vand</w:t>
                            </w:r>
                            <w:r w:rsidR="00223B1B">
                              <w:rPr>
                                <w:rFonts w:ascii="Arial" w:hAnsi="Arial"/>
                              </w:rPr>
                              <w:t xml:space="preserve"> og sæbe</w:t>
                            </w:r>
                            <w:r>
                              <w:rPr>
                                <w:rFonts w:ascii="Arial" w:hAnsi="Arial"/>
                              </w:rPr>
                              <w:t>.</w:t>
                            </w:r>
                            <w:r w:rsidR="00223B1B">
                              <w:rPr>
                                <w:rFonts w:ascii="Arial" w:hAnsi="Arial"/>
                              </w:rPr>
                              <w:t xml:space="preserve"> Forurenet tøj tages af</w:t>
                            </w:r>
                          </w:p>
                          <w:p w14:paraId="3FC02721"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49A9E080"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15165B3B" w14:textId="2A363101"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r>
                              <w:rPr>
                                <w:rFonts w:ascii="Arial" w:hAnsi="Arial"/>
                              </w:rPr>
                              <w:t xml:space="preserve">Øjenkontakt:     </w:t>
                            </w:r>
                            <w:r w:rsidR="00223B1B">
                              <w:rPr>
                                <w:rFonts w:ascii="Arial" w:hAnsi="Arial"/>
                              </w:rPr>
                              <w:t xml:space="preserve">Fjern </w:t>
                            </w:r>
                            <w:proofErr w:type="spellStart"/>
                            <w:r w:rsidR="00223B1B">
                              <w:rPr>
                                <w:rFonts w:ascii="Arial" w:hAnsi="Arial"/>
                              </w:rPr>
                              <w:t>evt</w:t>
                            </w:r>
                            <w:proofErr w:type="spellEnd"/>
                            <w:r w:rsidR="00223B1B">
                              <w:rPr>
                                <w:rFonts w:ascii="Arial" w:hAnsi="Arial"/>
                              </w:rPr>
                              <w:t xml:space="preserve"> kontakt linser. Hele ø</w:t>
                            </w:r>
                            <w:r>
                              <w:rPr>
                                <w:rFonts w:ascii="Arial" w:hAnsi="Arial"/>
                              </w:rPr>
                              <w:t>jet skylles med</w:t>
                            </w:r>
                            <w:r w:rsidR="00223B1B">
                              <w:rPr>
                                <w:rFonts w:ascii="Arial" w:hAnsi="Arial"/>
                              </w:rPr>
                              <w:t xml:space="preserve"> lunken</w:t>
                            </w:r>
                            <w:r>
                              <w:rPr>
                                <w:rFonts w:ascii="Arial" w:hAnsi="Arial"/>
                              </w:rPr>
                              <w:t xml:space="preserve"> vand i mindst </w:t>
                            </w:r>
                            <w:r w:rsidR="00223B1B">
                              <w:rPr>
                                <w:rFonts w:ascii="Arial" w:hAnsi="Arial"/>
                              </w:rPr>
                              <w:t>10-</w:t>
                            </w:r>
                            <w:r>
                              <w:rPr>
                                <w:rFonts w:ascii="Arial" w:hAnsi="Arial"/>
                              </w:rPr>
                              <w:t>15 min. Søg evt. læge.</w:t>
                            </w:r>
                          </w:p>
                          <w:p w14:paraId="15B699EA"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193B5152"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13AB69D1" w14:textId="2DBBA58A"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r>
                              <w:rPr>
                                <w:rFonts w:ascii="Arial" w:hAnsi="Arial"/>
                              </w:rPr>
                              <w:t>Indtagelse:       Drik</w:t>
                            </w:r>
                            <w:r w:rsidR="00223B1B">
                              <w:rPr>
                                <w:rFonts w:ascii="Arial" w:hAnsi="Arial"/>
                              </w:rPr>
                              <w:t xml:space="preserve"> rigeligt med</w:t>
                            </w:r>
                            <w:r>
                              <w:rPr>
                                <w:rFonts w:ascii="Arial" w:hAnsi="Arial"/>
                              </w:rPr>
                              <w:t xml:space="preserve"> vand eller mælk.</w:t>
                            </w:r>
                            <w:r w:rsidR="00223B1B">
                              <w:rPr>
                                <w:rFonts w:ascii="Arial" w:hAnsi="Arial"/>
                              </w:rPr>
                              <w:t xml:space="preserve"> Søg </w:t>
                            </w:r>
                            <w:proofErr w:type="spellStart"/>
                            <w:r w:rsidR="00223B1B">
                              <w:rPr>
                                <w:rFonts w:ascii="Arial" w:hAnsi="Arial"/>
                              </w:rPr>
                              <w:t>evt</w:t>
                            </w:r>
                            <w:proofErr w:type="spellEnd"/>
                            <w:r w:rsidR="00223B1B">
                              <w:rPr>
                                <w:rFonts w:ascii="Arial" w:hAnsi="Arial"/>
                              </w:rPr>
                              <w:t xml:space="preserve"> læge</w:t>
                            </w:r>
                          </w:p>
                          <w:p w14:paraId="32074527"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5BF4B4EB"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55CD8DB6"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r>
                              <w:rPr>
                                <w:rFonts w:ascii="Arial" w:hAnsi="Arial"/>
                              </w:rPr>
                              <w:t xml:space="preserve">Sikkerhedsinformation: Ved forgiftningstilfælde kan den behandlende læge få oplysninger om produktets indhold og evt. behandling af forgiftning ved at rette henvendelse til Giftinformationen på </w:t>
                            </w:r>
                            <w:proofErr w:type="spellStart"/>
                            <w:r>
                              <w:rPr>
                                <w:rFonts w:ascii="Arial" w:hAnsi="Arial"/>
                              </w:rPr>
                              <w:t>Arbejds</w:t>
                            </w:r>
                            <w:proofErr w:type="spellEnd"/>
                            <w:r>
                              <w:rPr>
                                <w:rFonts w:ascii="Arial" w:hAnsi="Arial"/>
                              </w:rPr>
                              <w:t>-og Miljømedicinsk klinik, Bispebjerg Hospital, tlf. 35 31 60 60</w:t>
                            </w:r>
                          </w:p>
                          <w:p w14:paraId="49C26000"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40E9B485"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60BF27F5"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206CD373" w14:textId="77777777" w:rsidR="00EF61D9" w:rsidRDefault="00EF61D9" w:rsidP="00E15191">
                            <w:pPr>
                              <w:pBdr>
                                <w:top w:val="single" w:sz="4" w:space="1" w:color="auto"/>
                                <w:left w:val="single" w:sz="4" w:space="4" w:color="auto"/>
                                <w:bottom w:val="single" w:sz="4" w:space="1" w:color="auto"/>
                                <w:right w:val="single" w:sz="4" w:space="4" w:color="auto"/>
                              </w:pBdr>
                              <w:ind w:firstLine="1560"/>
                              <w:rPr>
                                <w:rFonts w:ascii="Arial" w:hAnsi="Arial"/>
                              </w:rPr>
                            </w:pPr>
                          </w:p>
                          <w:p w14:paraId="09F89668" w14:textId="77777777" w:rsidR="00EF61D9" w:rsidRDefault="00EF61D9" w:rsidP="00E15191">
                            <w:pPr>
                              <w:pBdr>
                                <w:top w:val="single" w:sz="4" w:space="1" w:color="auto"/>
                                <w:left w:val="single" w:sz="4" w:space="4" w:color="auto"/>
                                <w:bottom w:val="single" w:sz="4" w:space="1" w:color="auto"/>
                                <w:right w:val="single" w:sz="4" w:space="4" w:color="auto"/>
                              </w:pBdr>
                              <w:ind w:firstLine="1560"/>
                              <w:rPr>
                                <w:rFonts w:ascii="Arial" w:hAnsi="Arial"/>
                              </w:rPr>
                            </w:pPr>
                          </w:p>
                          <w:p w14:paraId="20AECD07" w14:textId="77777777" w:rsidR="00EF61D9" w:rsidRPr="007E092E" w:rsidRDefault="00EF61D9" w:rsidP="00E15191">
                            <w:pPr>
                              <w:pBdr>
                                <w:top w:val="single" w:sz="4" w:space="1" w:color="auto"/>
                                <w:left w:val="single" w:sz="4" w:space="4" w:color="auto"/>
                                <w:bottom w:val="single" w:sz="4" w:space="1" w:color="auto"/>
                                <w:right w:val="single" w:sz="4" w:space="4" w:color="auto"/>
                              </w:pBdr>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59440A" id="Tekstfelt 4" o:spid="_x0000_s1029" type="#_x0000_t202" style="position:absolute;margin-left:-27.2pt;margin-top:47.4pt;width:531pt;height:298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" filled="f" stroked="f">
                <v:textbox>
                  <w:txbxContent>
                    <w:p w14:paraId="649A760D"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4. Førstehjælpsforanstaltninger:</w:t>
                      </w:r>
                    </w:p>
                    <w:p w14:paraId="14AFC1F1"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b/>
                        </w:rPr>
                      </w:pPr>
                    </w:p>
                    <w:p w14:paraId="35AFFFA3" w14:textId="7B527ECD"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roofErr w:type="spellStart"/>
                      <w:r>
                        <w:rPr>
                          <w:rFonts w:ascii="Arial" w:hAnsi="Arial"/>
                        </w:rPr>
                        <w:t>Indåndning</w:t>
                      </w:r>
                      <w:proofErr w:type="spellEnd"/>
                      <w:r>
                        <w:rPr>
                          <w:rFonts w:ascii="Arial" w:hAnsi="Arial"/>
                        </w:rPr>
                        <w:t>:</w:t>
                      </w:r>
                      <w:r w:rsidR="00223B1B">
                        <w:rPr>
                          <w:rFonts w:ascii="Arial" w:hAnsi="Arial"/>
                        </w:rPr>
                        <w:t xml:space="preserve">      Søg frisk luft. </w:t>
                      </w:r>
                      <w:proofErr w:type="spellStart"/>
                      <w:r w:rsidR="00223B1B">
                        <w:rPr>
                          <w:rFonts w:ascii="Arial" w:hAnsi="Arial"/>
                        </w:rPr>
                        <w:t>Tilskadekommende</w:t>
                      </w:r>
                      <w:proofErr w:type="spellEnd"/>
                      <w:r w:rsidR="00223B1B">
                        <w:rPr>
                          <w:rFonts w:ascii="Arial" w:hAnsi="Arial"/>
                        </w:rPr>
                        <w:t xml:space="preserve"> skal holdes under opsyn </w:t>
                      </w:r>
                    </w:p>
                    <w:p w14:paraId="3BEED5D3"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548DCFAD"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5F64F963" w14:textId="09930B84"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r>
                        <w:rPr>
                          <w:rFonts w:ascii="Arial" w:hAnsi="Arial"/>
                        </w:rPr>
                        <w:t xml:space="preserve">Hudkontakt:      Huden </w:t>
                      </w:r>
                      <w:r w:rsidR="00223B1B">
                        <w:rPr>
                          <w:rFonts w:ascii="Arial" w:hAnsi="Arial"/>
                        </w:rPr>
                        <w:t>vaskes grundigt</w:t>
                      </w:r>
                      <w:r>
                        <w:rPr>
                          <w:rFonts w:ascii="Arial" w:hAnsi="Arial"/>
                        </w:rPr>
                        <w:t xml:space="preserve"> med vand</w:t>
                      </w:r>
                      <w:r w:rsidR="00223B1B">
                        <w:rPr>
                          <w:rFonts w:ascii="Arial" w:hAnsi="Arial"/>
                        </w:rPr>
                        <w:t xml:space="preserve"> og sæbe</w:t>
                      </w:r>
                      <w:r>
                        <w:rPr>
                          <w:rFonts w:ascii="Arial" w:hAnsi="Arial"/>
                        </w:rPr>
                        <w:t>.</w:t>
                      </w:r>
                      <w:r w:rsidR="00223B1B">
                        <w:rPr>
                          <w:rFonts w:ascii="Arial" w:hAnsi="Arial"/>
                        </w:rPr>
                        <w:t xml:space="preserve"> Forurenet tøj tages af</w:t>
                      </w:r>
                    </w:p>
                    <w:p w14:paraId="3FC02721"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49A9E080"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15165B3B" w14:textId="2A363101"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r>
                        <w:rPr>
                          <w:rFonts w:ascii="Arial" w:hAnsi="Arial"/>
                        </w:rPr>
                        <w:t xml:space="preserve">Øjenkontakt:     </w:t>
                      </w:r>
                      <w:r w:rsidR="00223B1B">
                        <w:rPr>
                          <w:rFonts w:ascii="Arial" w:hAnsi="Arial"/>
                        </w:rPr>
                        <w:t xml:space="preserve">Fjern </w:t>
                      </w:r>
                      <w:proofErr w:type="spellStart"/>
                      <w:r w:rsidR="00223B1B">
                        <w:rPr>
                          <w:rFonts w:ascii="Arial" w:hAnsi="Arial"/>
                        </w:rPr>
                        <w:t>evt</w:t>
                      </w:r>
                      <w:proofErr w:type="spellEnd"/>
                      <w:r w:rsidR="00223B1B">
                        <w:rPr>
                          <w:rFonts w:ascii="Arial" w:hAnsi="Arial"/>
                        </w:rPr>
                        <w:t xml:space="preserve"> kontakt linser. Hele ø</w:t>
                      </w:r>
                      <w:r>
                        <w:rPr>
                          <w:rFonts w:ascii="Arial" w:hAnsi="Arial"/>
                        </w:rPr>
                        <w:t>jet skylles med</w:t>
                      </w:r>
                      <w:r w:rsidR="00223B1B">
                        <w:rPr>
                          <w:rFonts w:ascii="Arial" w:hAnsi="Arial"/>
                        </w:rPr>
                        <w:t xml:space="preserve"> lunken</w:t>
                      </w:r>
                      <w:r>
                        <w:rPr>
                          <w:rFonts w:ascii="Arial" w:hAnsi="Arial"/>
                        </w:rPr>
                        <w:t xml:space="preserve"> vand i mindst </w:t>
                      </w:r>
                      <w:r w:rsidR="00223B1B">
                        <w:rPr>
                          <w:rFonts w:ascii="Arial" w:hAnsi="Arial"/>
                        </w:rPr>
                        <w:t>10-</w:t>
                      </w:r>
                      <w:r>
                        <w:rPr>
                          <w:rFonts w:ascii="Arial" w:hAnsi="Arial"/>
                        </w:rPr>
                        <w:t>15 min. Søg evt. læge.</w:t>
                      </w:r>
                    </w:p>
                    <w:p w14:paraId="15B699EA"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193B5152"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13AB69D1" w14:textId="2DBBA58A"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r>
                        <w:rPr>
                          <w:rFonts w:ascii="Arial" w:hAnsi="Arial"/>
                        </w:rPr>
                        <w:t>Indtagelse:       Drik</w:t>
                      </w:r>
                      <w:r w:rsidR="00223B1B">
                        <w:rPr>
                          <w:rFonts w:ascii="Arial" w:hAnsi="Arial"/>
                        </w:rPr>
                        <w:t xml:space="preserve"> rigeligt med</w:t>
                      </w:r>
                      <w:r>
                        <w:rPr>
                          <w:rFonts w:ascii="Arial" w:hAnsi="Arial"/>
                        </w:rPr>
                        <w:t xml:space="preserve"> vand eller mælk.</w:t>
                      </w:r>
                      <w:r w:rsidR="00223B1B">
                        <w:rPr>
                          <w:rFonts w:ascii="Arial" w:hAnsi="Arial"/>
                        </w:rPr>
                        <w:t xml:space="preserve"> Søg </w:t>
                      </w:r>
                      <w:proofErr w:type="spellStart"/>
                      <w:r w:rsidR="00223B1B">
                        <w:rPr>
                          <w:rFonts w:ascii="Arial" w:hAnsi="Arial"/>
                        </w:rPr>
                        <w:t>evt</w:t>
                      </w:r>
                      <w:proofErr w:type="spellEnd"/>
                      <w:r w:rsidR="00223B1B">
                        <w:rPr>
                          <w:rFonts w:ascii="Arial" w:hAnsi="Arial"/>
                        </w:rPr>
                        <w:t xml:space="preserve"> læge</w:t>
                      </w:r>
                    </w:p>
                    <w:p w14:paraId="32074527"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5BF4B4EB"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55CD8DB6"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r>
                        <w:rPr>
                          <w:rFonts w:ascii="Arial" w:hAnsi="Arial"/>
                        </w:rPr>
                        <w:t xml:space="preserve">Sikkerhedsinformation: Ved forgiftningstilfælde kan den behandlende læge få oplysninger om produktets indhold og evt. behandling af forgiftning ved at rette henvendelse til Giftinformationen på </w:t>
                      </w:r>
                      <w:proofErr w:type="spellStart"/>
                      <w:r>
                        <w:rPr>
                          <w:rFonts w:ascii="Arial" w:hAnsi="Arial"/>
                        </w:rPr>
                        <w:t>Arbejds</w:t>
                      </w:r>
                      <w:proofErr w:type="spellEnd"/>
                      <w:r>
                        <w:rPr>
                          <w:rFonts w:ascii="Arial" w:hAnsi="Arial"/>
                        </w:rPr>
                        <w:t>-og Miljømedicinsk klinik, Bispebjerg Hospital, tlf. 35 31 60 60</w:t>
                      </w:r>
                    </w:p>
                    <w:p w14:paraId="49C26000"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40E9B485"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60BF27F5"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rPr>
                      </w:pPr>
                    </w:p>
                    <w:p w14:paraId="206CD373" w14:textId="77777777" w:rsidR="00EF61D9" w:rsidRDefault="00EF61D9" w:rsidP="00E15191">
                      <w:pPr>
                        <w:pBdr>
                          <w:top w:val="single" w:sz="4" w:space="1" w:color="auto"/>
                          <w:left w:val="single" w:sz="4" w:space="4" w:color="auto"/>
                          <w:bottom w:val="single" w:sz="4" w:space="1" w:color="auto"/>
                          <w:right w:val="single" w:sz="4" w:space="4" w:color="auto"/>
                        </w:pBdr>
                        <w:ind w:firstLine="1560"/>
                        <w:rPr>
                          <w:rFonts w:ascii="Arial" w:hAnsi="Arial"/>
                        </w:rPr>
                      </w:pPr>
                    </w:p>
                    <w:p w14:paraId="09F89668" w14:textId="77777777" w:rsidR="00EF61D9" w:rsidRDefault="00EF61D9" w:rsidP="00E15191">
                      <w:pPr>
                        <w:pBdr>
                          <w:top w:val="single" w:sz="4" w:space="1" w:color="auto"/>
                          <w:left w:val="single" w:sz="4" w:space="4" w:color="auto"/>
                          <w:bottom w:val="single" w:sz="4" w:space="1" w:color="auto"/>
                          <w:right w:val="single" w:sz="4" w:space="4" w:color="auto"/>
                        </w:pBdr>
                        <w:ind w:firstLine="1560"/>
                        <w:rPr>
                          <w:rFonts w:ascii="Arial" w:hAnsi="Arial"/>
                        </w:rPr>
                      </w:pPr>
                    </w:p>
                    <w:p w14:paraId="20AECD07" w14:textId="77777777" w:rsidR="00EF61D9" w:rsidRPr="007E092E" w:rsidRDefault="00EF61D9" w:rsidP="00E15191">
                      <w:pPr>
                        <w:pBdr>
                          <w:top w:val="single" w:sz="4" w:space="1" w:color="auto"/>
                          <w:left w:val="single" w:sz="4" w:space="4" w:color="auto"/>
                          <w:bottom w:val="single" w:sz="4" w:space="1" w:color="auto"/>
                          <w:right w:val="single" w:sz="4" w:space="4" w:color="auto"/>
                        </w:pBdr>
                        <w:rPr>
                          <w:rFonts w:ascii="Arial" w:hAnsi="Arial"/>
                        </w:rPr>
                      </w:pPr>
                    </w:p>
                  </w:txbxContent>
                </v:textbox>
                <w10:wrap type="square"/>
              </v:shape>
            </w:pict>
          </mc:Fallback>
        </mc:AlternateContent>
      </w:r>
    </w:p>
    <w:p w14:paraId="44DE8DA6" w14:textId="4AE4C5A3" w:rsidR="00AD70F8" w:rsidRPr="00AD70F8" w:rsidRDefault="00367926" w:rsidP="00AD70F8">
      <w:pPr>
        <w:rPr>
          <w:rFonts w:ascii="Arial" w:hAnsi="Arial"/>
          <w:sz w:val="28"/>
          <w:szCs w:val="28"/>
        </w:rPr>
      </w:pPr>
      <w:r>
        <w:rPr>
          <w:rFonts w:ascii="Arial" w:hAnsi="Arial"/>
          <w:noProof/>
          <w:sz w:val="28"/>
          <w:szCs w:val="28"/>
        </w:rPr>
        <w:lastRenderedPageBreak/>
        <mc:AlternateContent>
          <mc:Choice Requires="wps">
            <w:drawing>
              <wp:anchor distT="0" distB="0" distL="114300" distR="114300" simplePos="0" relativeHeight="251654144" behindDoc="0" locked="0" layoutInCell="1" allowOverlap="1" wp14:anchorId="56254FEA" wp14:editId="4DDDD821">
                <wp:simplePos x="0" y="0"/>
                <wp:positionH relativeFrom="column">
                  <wp:posOffset>-345440</wp:posOffset>
                </wp:positionH>
                <wp:positionV relativeFrom="paragraph">
                  <wp:posOffset>2971165</wp:posOffset>
                </wp:positionV>
                <wp:extent cx="6858000" cy="3810000"/>
                <wp:effectExtent l="0" t="0" r="0" b="0"/>
                <wp:wrapSquare wrapText="bothSides"/>
                <wp:docPr id="8" name="Tekstfelt 8"/>
                <wp:cNvGraphicFramePr/>
                <a:graphic xmlns:a="http://schemas.openxmlformats.org/drawingml/2006/main">
                  <a:graphicData uri="http://schemas.microsoft.com/office/word/2010/wordprocessingShape">
                    <wps:wsp>
                      <wps:cNvSpPr txBox="1"/>
                      <wps:spPr>
                        <a:xfrm>
                          <a:off x="0" y="0"/>
                          <a:ext cx="6858000" cy="381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097D8F" w14:textId="77777777" w:rsidR="00EF61D9" w:rsidRDefault="00EF61D9" w:rsidP="00FD0837">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8. Eksponeringskontrol/personlige værnemidler:</w:t>
                            </w:r>
                          </w:p>
                          <w:p w14:paraId="4C292A67" w14:textId="3A9AC097" w:rsidR="00EF61D9" w:rsidRPr="0074210C" w:rsidRDefault="00EF61D9" w:rsidP="00FD0837">
                            <w:pPr>
                              <w:pBdr>
                                <w:top w:val="single" w:sz="4" w:space="1" w:color="auto"/>
                                <w:left w:val="single" w:sz="4" w:space="4" w:color="auto"/>
                                <w:bottom w:val="single" w:sz="4" w:space="1" w:color="auto"/>
                                <w:right w:val="single" w:sz="4" w:space="4" w:color="auto"/>
                              </w:pBdr>
                              <w:rPr>
                                <w:rFonts w:ascii="Arial" w:hAnsi="Arial" w:cs="Arial"/>
                              </w:rPr>
                            </w:pPr>
                            <w:r w:rsidRPr="0074210C">
                              <w:rPr>
                                <w:rFonts w:ascii="Arial" w:hAnsi="Arial" w:cs="Arial"/>
                              </w:rPr>
                              <w:t>Anvend evt. personlige beskyttelsesmidler. Beskyttelseshandsker. Der bør være adgang til rigelige mængder vand samt øjenskylleflaske.</w:t>
                            </w:r>
                          </w:p>
                          <w:p w14:paraId="6C46879A" w14:textId="3B11585B" w:rsidR="00367926" w:rsidRDefault="007D124E" w:rsidP="00FD0837">
                            <w:pPr>
                              <w:pBdr>
                                <w:top w:val="single" w:sz="4" w:space="1" w:color="auto"/>
                                <w:left w:val="single" w:sz="4" w:space="4" w:color="auto"/>
                                <w:bottom w:val="single" w:sz="4" w:space="1" w:color="auto"/>
                                <w:right w:val="single" w:sz="4" w:space="4" w:color="auto"/>
                              </w:pBdr>
                              <w:rPr>
                                <w:rFonts w:ascii="Arial" w:hAnsi="Arial" w:cs="Arial"/>
                                <w:b/>
                                <w:bCs/>
                              </w:rPr>
                            </w:pPr>
                            <w:r w:rsidRPr="0074210C">
                              <w:rPr>
                                <w:rFonts w:ascii="Arial" w:hAnsi="Arial" w:cs="Arial"/>
                                <w:b/>
                                <w:bCs/>
                              </w:rPr>
                              <w:t>8.2. Eksponeringskontrol</w:t>
                            </w:r>
                            <w:r w:rsidRPr="0074210C">
                              <w:rPr>
                                <w:rFonts w:ascii="Arial" w:hAnsi="Arial" w:cs="Arial"/>
                              </w:rPr>
                              <w:t xml:space="preserve"> Overholdelse af de angivne grænseværdier bør kontrolleres regelmæssigt. Se evt. At-vejledning D.7.1, Maj 2001 </w:t>
                            </w:r>
                            <w:r w:rsidRPr="0074210C">
                              <w:rPr>
                                <w:rFonts w:ascii="Arial" w:hAnsi="Arial" w:cs="Arial"/>
                                <w:b/>
                                <w:bCs/>
                              </w:rPr>
                              <w:t>Generelle forholdsregler</w:t>
                            </w:r>
                            <w:r w:rsidRPr="0074210C">
                              <w:rPr>
                                <w:rFonts w:ascii="Arial" w:hAnsi="Arial" w:cs="Arial"/>
                              </w:rPr>
                              <w:t xml:space="preserve"> Udvis alm. arbejdshygiejne. </w:t>
                            </w:r>
                            <w:r w:rsidRPr="0074210C">
                              <w:rPr>
                                <w:rFonts w:ascii="Arial" w:hAnsi="Arial" w:cs="Arial"/>
                                <w:b/>
                                <w:bCs/>
                              </w:rPr>
                              <w:t>Eksponeringsscenarier</w:t>
                            </w:r>
                            <w:r w:rsidRPr="0074210C">
                              <w:rPr>
                                <w:rFonts w:ascii="Arial" w:hAnsi="Arial" w:cs="Arial"/>
                              </w:rPr>
                              <w:t xml:space="preserve"> Såfremt der findes et bilag til dette sikkerhedsdatablad, skal de her i angivne eksponeringsscenarier efterkommes. </w:t>
                            </w:r>
                            <w:r w:rsidRPr="0074210C">
                              <w:rPr>
                                <w:rFonts w:ascii="Arial" w:hAnsi="Arial" w:cs="Arial"/>
                                <w:b/>
                                <w:bCs/>
                              </w:rPr>
                              <w:t xml:space="preserve">Eksponeringsgrænse </w:t>
                            </w:r>
                            <w:r w:rsidRPr="0074210C">
                              <w:rPr>
                                <w:rFonts w:ascii="Arial" w:hAnsi="Arial" w:cs="Arial"/>
                              </w:rPr>
                              <w:t xml:space="preserve">Erhvervsmæssige brugere er omfattet af arbejdsmiljølovgivningens regler om maksimumkoncentrationer for eksponering. Se arbejdshygiejniske grænseværdier ovenfor. </w:t>
                            </w:r>
                            <w:r w:rsidRPr="0074210C">
                              <w:rPr>
                                <w:rFonts w:ascii="Arial" w:hAnsi="Arial" w:cs="Arial"/>
                                <w:b/>
                                <w:bCs/>
                              </w:rPr>
                              <w:t>Tekniske tiltag</w:t>
                            </w:r>
                            <w:r w:rsidRPr="0074210C">
                              <w:rPr>
                                <w:rFonts w:ascii="Arial" w:hAnsi="Arial" w:cs="Arial"/>
                              </w:rPr>
                              <w:t xml:space="preserve"> Luftbårne gas- og støvkoncentrationer skal holdes lavest muligt og under de pågældende grænseværdier (se ovenfor). Brug evt. punktudsugning såfremt almindelig </w:t>
                            </w:r>
                            <w:proofErr w:type="spellStart"/>
                            <w:r w:rsidRPr="0074210C">
                              <w:rPr>
                                <w:rFonts w:ascii="Arial" w:hAnsi="Arial" w:cs="Arial"/>
                              </w:rPr>
                              <w:t>luftgennemstømning</w:t>
                            </w:r>
                            <w:proofErr w:type="spellEnd"/>
                            <w:r w:rsidRPr="0074210C">
                              <w:rPr>
                                <w:rFonts w:ascii="Arial" w:hAnsi="Arial" w:cs="Arial"/>
                              </w:rPr>
                              <w:t xml:space="preserve"> i arbejdslokalet ikke er tilstrækkeligt. Sørg for synlig skiltning af øjenskyller og nødbruser. </w:t>
                            </w:r>
                            <w:r w:rsidRPr="0074210C">
                              <w:rPr>
                                <w:rFonts w:ascii="Arial" w:hAnsi="Arial" w:cs="Arial"/>
                                <w:b/>
                                <w:bCs/>
                              </w:rPr>
                              <w:t>Hygiejniske foranstaltninger</w:t>
                            </w:r>
                            <w:r w:rsidRPr="0074210C">
                              <w:rPr>
                                <w:rFonts w:ascii="Arial" w:hAnsi="Arial" w:cs="Arial"/>
                              </w:rPr>
                              <w:t xml:space="preserve"> Ved hver pause i brug af produktet og ved arbejdets ophør skal eksponerede områder af kroppen afvaskes. Vask altid hænder, underarme og ansigt. </w:t>
                            </w:r>
                            <w:r w:rsidRPr="0074210C">
                              <w:rPr>
                                <w:rFonts w:ascii="Arial" w:hAnsi="Arial" w:cs="Arial"/>
                                <w:b/>
                                <w:bCs/>
                              </w:rPr>
                              <w:t>Foranstaltninger til begrænsning af eksponering af miljøet</w:t>
                            </w:r>
                            <w:r w:rsidRPr="0074210C">
                              <w:rPr>
                                <w:rFonts w:ascii="Arial" w:hAnsi="Arial" w:cs="Arial"/>
                              </w:rPr>
                              <w:t xml:space="preserve"> Sørg for, at der ved arbejde med produktet forefindes opdæmningsmateriale i umiddelbar nærhed. Brug om mulig</w:t>
                            </w:r>
                            <w:r w:rsidR="00256CEA">
                              <w:rPr>
                                <w:rFonts w:ascii="Arial" w:hAnsi="Arial" w:cs="Arial"/>
                              </w:rPr>
                              <w:t>t</w:t>
                            </w:r>
                            <w:r w:rsidRPr="0074210C">
                              <w:rPr>
                                <w:rFonts w:ascii="Arial" w:hAnsi="Arial" w:cs="Arial"/>
                              </w:rPr>
                              <w:t xml:space="preserve"> spildbakker under arbejdet.</w:t>
                            </w:r>
                            <w:r w:rsidR="00367926">
                              <w:rPr>
                                <w:rFonts w:ascii="Arial" w:hAnsi="Arial" w:cs="Arial"/>
                              </w:rPr>
                              <w:t xml:space="preserve"> </w:t>
                            </w:r>
                            <w:r w:rsidR="00367926">
                              <w:rPr>
                                <w:rFonts w:ascii="Arial" w:hAnsi="Arial" w:cs="Arial"/>
                                <w:b/>
                                <w:bCs/>
                              </w:rPr>
                              <w:t>Personligt værneudstyr:</w:t>
                            </w:r>
                          </w:p>
                          <w:p w14:paraId="5DDB35F9" w14:textId="1D9BA44D" w:rsidR="007D124E" w:rsidRDefault="00367926" w:rsidP="00FD083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noProof/>
                              </w:rPr>
                              <w:drawing>
                                <wp:inline distT="0" distB="0" distL="0" distR="0" wp14:anchorId="76FACCBA" wp14:editId="3E616FF8">
                                  <wp:extent cx="2774950" cy="762000"/>
                                  <wp:effectExtent l="0" t="0" r="635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lede 18"/>
                                          <pic:cNvPicPr/>
                                        </pic:nvPicPr>
                                        <pic:blipFill>
                                          <a:blip r:embed="rId8"/>
                                          <a:stretch>
                                            <a:fillRect/>
                                          </a:stretch>
                                        </pic:blipFill>
                                        <pic:spPr>
                                          <a:xfrm>
                                            <a:off x="0" y="0"/>
                                            <a:ext cx="2774950" cy="762000"/>
                                          </a:xfrm>
                                          <a:prstGeom prst="rect">
                                            <a:avLst/>
                                          </a:prstGeom>
                                        </pic:spPr>
                                      </pic:pic>
                                    </a:graphicData>
                                  </a:graphic>
                                </wp:inline>
                              </w:drawing>
                            </w:r>
                            <w:r>
                              <w:rPr>
                                <w:rFonts w:ascii="Arial" w:hAnsi="Arial" w:cs="Arial"/>
                              </w:rPr>
                              <w:t xml:space="preserve">             </w:t>
                            </w:r>
                          </w:p>
                          <w:p w14:paraId="5C00F12B" w14:textId="77777777" w:rsidR="00367926" w:rsidRPr="0074210C" w:rsidRDefault="00367926" w:rsidP="00FD0837">
                            <w:pPr>
                              <w:pBdr>
                                <w:top w:val="single" w:sz="4" w:space="1" w:color="auto"/>
                                <w:left w:val="single" w:sz="4" w:space="4" w:color="auto"/>
                                <w:bottom w:val="single" w:sz="4" w:space="1" w:color="auto"/>
                                <w:right w:val="single" w:sz="4" w:space="4" w:color="auto"/>
                              </w:pBd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254FEA" id="Tekstfelt 8" o:spid="_x0000_s1030" type="#_x0000_t202" style="position:absolute;margin-left:-27.2pt;margin-top:233.95pt;width:540pt;height:300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" filled="f" stroked="f">
                <v:textbox>
                  <w:txbxContent>
                    <w:p w14:paraId="7E097D8F" w14:textId="77777777" w:rsidR="00EF61D9" w:rsidRDefault="00EF61D9" w:rsidP="00FD0837">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8. Eksponeringskontrol/personlige værnemidler:</w:t>
                      </w:r>
                    </w:p>
                    <w:p w14:paraId="4C292A67" w14:textId="3A9AC097" w:rsidR="00EF61D9" w:rsidRPr="0074210C" w:rsidRDefault="00EF61D9" w:rsidP="00FD0837">
                      <w:pPr>
                        <w:pBdr>
                          <w:top w:val="single" w:sz="4" w:space="1" w:color="auto"/>
                          <w:left w:val="single" w:sz="4" w:space="4" w:color="auto"/>
                          <w:bottom w:val="single" w:sz="4" w:space="1" w:color="auto"/>
                          <w:right w:val="single" w:sz="4" w:space="4" w:color="auto"/>
                        </w:pBdr>
                        <w:rPr>
                          <w:rFonts w:ascii="Arial" w:hAnsi="Arial" w:cs="Arial"/>
                        </w:rPr>
                      </w:pPr>
                      <w:r w:rsidRPr="0074210C">
                        <w:rPr>
                          <w:rFonts w:ascii="Arial" w:hAnsi="Arial" w:cs="Arial"/>
                        </w:rPr>
                        <w:t>Anvend evt. personlige beskyttelsesmidler. Beskyttelseshandsker. Der bør være adgang til rigelige mængder vand samt øjenskylleflaske.</w:t>
                      </w:r>
                    </w:p>
                    <w:p w14:paraId="6C46879A" w14:textId="3B11585B" w:rsidR="00367926" w:rsidRDefault="007D124E" w:rsidP="00FD0837">
                      <w:pPr>
                        <w:pBdr>
                          <w:top w:val="single" w:sz="4" w:space="1" w:color="auto"/>
                          <w:left w:val="single" w:sz="4" w:space="4" w:color="auto"/>
                          <w:bottom w:val="single" w:sz="4" w:space="1" w:color="auto"/>
                          <w:right w:val="single" w:sz="4" w:space="4" w:color="auto"/>
                        </w:pBdr>
                        <w:rPr>
                          <w:rFonts w:ascii="Arial" w:hAnsi="Arial" w:cs="Arial"/>
                          <w:b/>
                          <w:bCs/>
                        </w:rPr>
                      </w:pPr>
                      <w:r w:rsidRPr="0074210C">
                        <w:rPr>
                          <w:rFonts w:ascii="Arial" w:hAnsi="Arial" w:cs="Arial"/>
                          <w:b/>
                          <w:bCs/>
                        </w:rPr>
                        <w:t>8.2. Eksponeringskontrol</w:t>
                      </w:r>
                      <w:r w:rsidRPr="0074210C">
                        <w:rPr>
                          <w:rFonts w:ascii="Arial" w:hAnsi="Arial" w:cs="Arial"/>
                        </w:rPr>
                        <w:t xml:space="preserve"> Overholdelse af de angivne grænseværdier bør kontrolleres regelmæssigt. Se evt. At-vejledning D.7.1, Maj 2001 </w:t>
                      </w:r>
                      <w:r w:rsidRPr="0074210C">
                        <w:rPr>
                          <w:rFonts w:ascii="Arial" w:hAnsi="Arial" w:cs="Arial"/>
                          <w:b/>
                          <w:bCs/>
                        </w:rPr>
                        <w:t>Generelle forholdsregler</w:t>
                      </w:r>
                      <w:r w:rsidRPr="0074210C">
                        <w:rPr>
                          <w:rFonts w:ascii="Arial" w:hAnsi="Arial" w:cs="Arial"/>
                        </w:rPr>
                        <w:t xml:space="preserve"> Udvis alm. arbejdshygiejne. </w:t>
                      </w:r>
                      <w:r w:rsidRPr="0074210C">
                        <w:rPr>
                          <w:rFonts w:ascii="Arial" w:hAnsi="Arial" w:cs="Arial"/>
                          <w:b/>
                          <w:bCs/>
                        </w:rPr>
                        <w:t>Eksponeringsscenarier</w:t>
                      </w:r>
                      <w:r w:rsidRPr="0074210C">
                        <w:rPr>
                          <w:rFonts w:ascii="Arial" w:hAnsi="Arial" w:cs="Arial"/>
                        </w:rPr>
                        <w:t xml:space="preserve"> Såfremt der findes et bilag til dette sikkerhedsdatablad, skal de her i angivne eksponeringsscenarier efterkommes. </w:t>
                      </w:r>
                      <w:r w:rsidRPr="0074210C">
                        <w:rPr>
                          <w:rFonts w:ascii="Arial" w:hAnsi="Arial" w:cs="Arial"/>
                          <w:b/>
                          <w:bCs/>
                        </w:rPr>
                        <w:t xml:space="preserve">Eksponeringsgrænse </w:t>
                      </w:r>
                      <w:r w:rsidRPr="0074210C">
                        <w:rPr>
                          <w:rFonts w:ascii="Arial" w:hAnsi="Arial" w:cs="Arial"/>
                        </w:rPr>
                        <w:t xml:space="preserve">Erhvervsmæssige brugere er omfattet af arbejdsmiljølovgivningens regler om maksimumkoncentrationer for eksponering. Se arbejdshygiejniske grænseværdier ovenfor. </w:t>
                      </w:r>
                      <w:r w:rsidRPr="0074210C">
                        <w:rPr>
                          <w:rFonts w:ascii="Arial" w:hAnsi="Arial" w:cs="Arial"/>
                          <w:b/>
                          <w:bCs/>
                        </w:rPr>
                        <w:t>Tekniske tiltag</w:t>
                      </w:r>
                      <w:r w:rsidRPr="0074210C">
                        <w:rPr>
                          <w:rFonts w:ascii="Arial" w:hAnsi="Arial" w:cs="Arial"/>
                        </w:rPr>
                        <w:t xml:space="preserve"> Luftbårne gas- og støvkoncentrationer skal holdes lavest muligt og under de pågældende grænseværdier (se ovenfor). Brug evt. punktudsugning såfremt almindelig </w:t>
                      </w:r>
                      <w:proofErr w:type="spellStart"/>
                      <w:r w:rsidRPr="0074210C">
                        <w:rPr>
                          <w:rFonts w:ascii="Arial" w:hAnsi="Arial" w:cs="Arial"/>
                        </w:rPr>
                        <w:t>luftgennemstømning</w:t>
                      </w:r>
                      <w:proofErr w:type="spellEnd"/>
                      <w:r w:rsidRPr="0074210C">
                        <w:rPr>
                          <w:rFonts w:ascii="Arial" w:hAnsi="Arial" w:cs="Arial"/>
                        </w:rPr>
                        <w:t xml:space="preserve"> i arbejdslokalet ikke er tilstrækkeligt. Sørg for synlig skiltning af øjenskyller og nødbruser. </w:t>
                      </w:r>
                      <w:r w:rsidRPr="0074210C">
                        <w:rPr>
                          <w:rFonts w:ascii="Arial" w:hAnsi="Arial" w:cs="Arial"/>
                          <w:b/>
                          <w:bCs/>
                        </w:rPr>
                        <w:t>Hygiejniske foranstaltninger</w:t>
                      </w:r>
                      <w:r w:rsidRPr="0074210C">
                        <w:rPr>
                          <w:rFonts w:ascii="Arial" w:hAnsi="Arial" w:cs="Arial"/>
                        </w:rPr>
                        <w:t xml:space="preserve"> Ved hver pause i brug af produktet og ved arbejdets ophør skal eksponerede områder af kroppen afvaskes. Vask altid hænder, underarme og ansigt. </w:t>
                      </w:r>
                      <w:r w:rsidRPr="0074210C">
                        <w:rPr>
                          <w:rFonts w:ascii="Arial" w:hAnsi="Arial" w:cs="Arial"/>
                          <w:b/>
                          <w:bCs/>
                        </w:rPr>
                        <w:t>Foranstaltninger til begrænsning af eksponering af miljøet</w:t>
                      </w:r>
                      <w:r w:rsidRPr="0074210C">
                        <w:rPr>
                          <w:rFonts w:ascii="Arial" w:hAnsi="Arial" w:cs="Arial"/>
                        </w:rPr>
                        <w:t xml:space="preserve"> Sørg for, at der ved arbejde med produktet forefindes opdæmningsmateriale i umiddelbar nærhed. Brug om mulig</w:t>
                      </w:r>
                      <w:r w:rsidR="00256CEA">
                        <w:rPr>
                          <w:rFonts w:ascii="Arial" w:hAnsi="Arial" w:cs="Arial"/>
                        </w:rPr>
                        <w:t>t</w:t>
                      </w:r>
                      <w:r w:rsidRPr="0074210C">
                        <w:rPr>
                          <w:rFonts w:ascii="Arial" w:hAnsi="Arial" w:cs="Arial"/>
                        </w:rPr>
                        <w:t xml:space="preserve"> spildbakker under arbejdet.</w:t>
                      </w:r>
                      <w:r w:rsidR="00367926">
                        <w:rPr>
                          <w:rFonts w:ascii="Arial" w:hAnsi="Arial" w:cs="Arial"/>
                        </w:rPr>
                        <w:t xml:space="preserve"> </w:t>
                      </w:r>
                      <w:r w:rsidR="00367926">
                        <w:rPr>
                          <w:rFonts w:ascii="Arial" w:hAnsi="Arial" w:cs="Arial"/>
                          <w:b/>
                          <w:bCs/>
                        </w:rPr>
                        <w:t>Personligt værneudstyr:</w:t>
                      </w:r>
                    </w:p>
                    <w:p w14:paraId="5DDB35F9" w14:textId="1D9BA44D" w:rsidR="007D124E" w:rsidRDefault="00367926" w:rsidP="00FD083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noProof/>
                        </w:rPr>
                        <w:drawing>
                          <wp:inline distT="0" distB="0" distL="0" distR="0" wp14:anchorId="76FACCBA" wp14:editId="3E616FF8">
                            <wp:extent cx="2774950" cy="762000"/>
                            <wp:effectExtent l="0" t="0" r="635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lede 18"/>
                                    <pic:cNvPicPr/>
                                  </pic:nvPicPr>
                                  <pic:blipFill>
                                    <a:blip r:embed="rId8"/>
                                    <a:stretch>
                                      <a:fillRect/>
                                    </a:stretch>
                                  </pic:blipFill>
                                  <pic:spPr>
                                    <a:xfrm>
                                      <a:off x="0" y="0"/>
                                      <a:ext cx="2774950" cy="762000"/>
                                    </a:xfrm>
                                    <a:prstGeom prst="rect">
                                      <a:avLst/>
                                    </a:prstGeom>
                                  </pic:spPr>
                                </pic:pic>
                              </a:graphicData>
                            </a:graphic>
                          </wp:inline>
                        </w:drawing>
                      </w:r>
                      <w:r>
                        <w:rPr>
                          <w:rFonts w:ascii="Arial" w:hAnsi="Arial" w:cs="Arial"/>
                        </w:rPr>
                        <w:t xml:space="preserve">             </w:t>
                      </w:r>
                    </w:p>
                    <w:p w14:paraId="5C00F12B" w14:textId="77777777" w:rsidR="00367926" w:rsidRPr="0074210C" w:rsidRDefault="00367926" w:rsidP="00FD0837">
                      <w:pPr>
                        <w:pBdr>
                          <w:top w:val="single" w:sz="4" w:space="1" w:color="auto"/>
                          <w:left w:val="single" w:sz="4" w:space="4" w:color="auto"/>
                          <w:bottom w:val="single" w:sz="4" w:space="1" w:color="auto"/>
                          <w:right w:val="single" w:sz="4" w:space="4" w:color="auto"/>
                        </w:pBdr>
                        <w:rPr>
                          <w:rFonts w:ascii="Arial" w:hAnsi="Arial" w:cs="Arial"/>
                        </w:rPr>
                      </w:pPr>
                    </w:p>
                  </w:txbxContent>
                </v:textbox>
                <w10:wrap type="square"/>
              </v:shape>
            </w:pict>
          </mc:Fallback>
        </mc:AlternateContent>
      </w:r>
      <w:r>
        <w:rPr>
          <w:rFonts w:ascii="Arial" w:hAnsi="Arial"/>
          <w:noProof/>
          <w:sz w:val="28"/>
          <w:szCs w:val="28"/>
        </w:rPr>
        <mc:AlternateContent>
          <mc:Choice Requires="wps">
            <w:drawing>
              <wp:anchor distT="0" distB="0" distL="114300" distR="114300" simplePos="0" relativeHeight="251658240" behindDoc="0" locked="0" layoutInCell="1" allowOverlap="1" wp14:anchorId="61992856" wp14:editId="00F40F96">
                <wp:simplePos x="0" y="0"/>
                <wp:positionH relativeFrom="column">
                  <wp:posOffset>-345440</wp:posOffset>
                </wp:positionH>
                <wp:positionV relativeFrom="paragraph">
                  <wp:posOffset>6857365</wp:posOffset>
                </wp:positionV>
                <wp:extent cx="6858000" cy="508000"/>
                <wp:effectExtent l="0" t="0" r="0" b="6350"/>
                <wp:wrapSquare wrapText="bothSides"/>
                <wp:docPr id="9" name="Tekstfelt 9"/>
                <wp:cNvGraphicFramePr/>
                <a:graphic xmlns:a="http://schemas.openxmlformats.org/drawingml/2006/main">
                  <a:graphicData uri="http://schemas.microsoft.com/office/word/2010/wordprocessingShape">
                    <wps:wsp>
                      <wps:cNvSpPr txBox="1"/>
                      <wps:spPr>
                        <a:xfrm>
                          <a:off x="0" y="0"/>
                          <a:ext cx="6858000" cy="508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456EA5" w14:textId="0F3D7AF5" w:rsidR="00EF61D9" w:rsidRDefault="00EF61D9" w:rsidP="00FD0837">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9. Fysisk-kemiske egenskaber:</w:t>
                            </w:r>
                            <w:r w:rsidR="0074210C">
                              <w:rPr>
                                <w:rFonts w:ascii="Arial" w:hAnsi="Arial"/>
                                <w:b/>
                              </w:rPr>
                              <w:t xml:space="preserve"> </w:t>
                            </w:r>
                          </w:p>
                          <w:p w14:paraId="44A2C5B2" w14:textId="41175752" w:rsidR="0074210C" w:rsidRPr="0074210C" w:rsidRDefault="0074210C" w:rsidP="00FD0837">
                            <w:pPr>
                              <w:pBdr>
                                <w:top w:val="single" w:sz="4" w:space="1" w:color="auto"/>
                                <w:left w:val="single" w:sz="4" w:space="4" w:color="auto"/>
                                <w:bottom w:val="single" w:sz="4" w:space="1" w:color="auto"/>
                                <w:right w:val="single" w:sz="4" w:space="4" w:color="auto"/>
                              </w:pBdr>
                              <w:rPr>
                                <w:rFonts w:ascii="Arial" w:hAnsi="Arial"/>
                                <w:bCs/>
                              </w:rPr>
                            </w:pPr>
                            <w:r>
                              <w:rPr>
                                <w:rFonts w:ascii="Arial" w:hAnsi="Arial"/>
                                <w:b/>
                              </w:rPr>
                              <w:t xml:space="preserve">9.1 </w:t>
                            </w:r>
                            <w:r>
                              <w:rPr>
                                <w:rFonts w:ascii="Arial" w:hAnsi="Arial"/>
                                <w:bCs/>
                              </w:rPr>
                              <w:t>Fysisk tilstand:</w:t>
                            </w:r>
                            <w:r w:rsidR="004A5019">
                              <w:rPr>
                                <w:rFonts w:ascii="Arial" w:hAnsi="Arial"/>
                                <w:bCs/>
                              </w:rPr>
                              <w:t xml:space="preserve"> Pulver. Farve: Hvid. Opløselig i vand</w:t>
                            </w:r>
                          </w:p>
                          <w:p w14:paraId="21B279AC" w14:textId="77777777" w:rsidR="00EF61D9" w:rsidRDefault="00EF61D9" w:rsidP="00FD0837">
                            <w:pPr>
                              <w:pBdr>
                                <w:top w:val="single" w:sz="4" w:space="1" w:color="auto"/>
                                <w:left w:val="single" w:sz="4" w:space="4" w:color="auto"/>
                                <w:bottom w:val="single" w:sz="4" w:space="1" w:color="auto"/>
                                <w:right w:val="single" w:sz="4" w:space="4" w:color="auto"/>
                              </w:pBdr>
                              <w:rPr>
                                <w:rFonts w:ascii="Arial" w:hAnsi="Arial"/>
                                <w:b/>
                              </w:rPr>
                            </w:pPr>
                          </w:p>
                          <w:p w14:paraId="56F28B22"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Udseende:</w:t>
                            </w:r>
                          </w:p>
                          <w:p w14:paraId="31D0746A"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Lugt:</w:t>
                            </w:r>
                          </w:p>
                          <w:p w14:paraId="250ED0EA"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pH:</w:t>
                            </w:r>
                          </w:p>
                          <w:p w14:paraId="447162A5"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Kogepunkt/interval:</w:t>
                            </w:r>
                          </w:p>
                          <w:p w14:paraId="4CE23247"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Smeltepunkt/interval:</w:t>
                            </w:r>
                          </w:p>
                          <w:p w14:paraId="1CAF9B92"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proofErr w:type="gramStart"/>
                            <w:r>
                              <w:rPr>
                                <w:rFonts w:ascii="Arial" w:hAnsi="Arial"/>
                              </w:rPr>
                              <w:t>Damptryk(</w:t>
                            </w:r>
                            <w:proofErr w:type="gramEnd"/>
                            <w:r>
                              <w:rPr>
                                <w:rFonts w:ascii="Arial" w:hAnsi="Arial"/>
                              </w:rPr>
                              <w:t>20g C):</w:t>
                            </w:r>
                          </w:p>
                          <w:p w14:paraId="17EFF859"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Vægtfylde:</w:t>
                            </w:r>
                          </w:p>
                          <w:p w14:paraId="6C172CAC"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Opløselighed:</w:t>
                            </w:r>
                          </w:p>
                          <w:p w14:paraId="5019A11E"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Fordelingskoefficient:</w:t>
                            </w:r>
                          </w:p>
                          <w:p w14:paraId="0246E5A0"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Flammepunkt:</w:t>
                            </w:r>
                          </w:p>
                          <w:p w14:paraId="74E3E9E9"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proofErr w:type="spellStart"/>
                            <w:r>
                              <w:rPr>
                                <w:rFonts w:ascii="Arial" w:hAnsi="Arial"/>
                              </w:rPr>
                              <w:t>Selvantændelsestemp</w:t>
                            </w:r>
                            <w:proofErr w:type="spellEnd"/>
                            <w:r>
                              <w:rPr>
                                <w:rFonts w:ascii="Arial" w:hAnsi="Arial"/>
                              </w:rPr>
                              <w:t>.:</w:t>
                            </w:r>
                          </w:p>
                          <w:p w14:paraId="66919817"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Eksplosionsgrænser:</w:t>
                            </w:r>
                          </w:p>
                          <w:p w14:paraId="7A849247" w14:textId="77777777" w:rsidR="00EF61D9" w:rsidRPr="00FD0837"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proofErr w:type="spellStart"/>
                            <w:r>
                              <w:rPr>
                                <w:rFonts w:ascii="Arial" w:hAnsi="Arial"/>
                              </w:rPr>
                              <w:t>Viscositet</w:t>
                            </w:r>
                            <w:proofErr w:type="spellEnd"/>
                            <w:r>
                              <w:rPr>
                                <w:rFonts w:ascii="Arial" w:hAnsi="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92856" id="Tekstfelt 9" o:spid="_x0000_s1031" type="#_x0000_t202" style="position:absolute;margin-left:-27.2pt;margin-top:539.95pt;width:540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" filled="f" stroked="f">
                <v:textbox>
                  <w:txbxContent>
                    <w:p w14:paraId="2B456EA5" w14:textId="0F3D7AF5" w:rsidR="00EF61D9" w:rsidRDefault="00EF61D9" w:rsidP="00FD0837">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9. Fysisk-kemiske egenskaber:</w:t>
                      </w:r>
                      <w:r w:rsidR="0074210C">
                        <w:rPr>
                          <w:rFonts w:ascii="Arial" w:hAnsi="Arial"/>
                          <w:b/>
                        </w:rPr>
                        <w:t xml:space="preserve"> </w:t>
                      </w:r>
                    </w:p>
                    <w:p w14:paraId="44A2C5B2" w14:textId="41175752" w:rsidR="0074210C" w:rsidRPr="0074210C" w:rsidRDefault="0074210C" w:rsidP="00FD0837">
                      <w:pPr>
                        <w:pBdr>
                          <w:top w:val="single" w:sz="4" w:space="1" w:color="auto"/>
                          <w:left w:val="single" w:sz="4" w:space="4" w:color="auto"/>
                          <w:bottom w:val="single" w:sz="4" w:space="1" w:color="auto"/>
                          <w:right w:val="single" w:sz="4" w:space="4" w:color="auto"/>
                        </w:pBdr>
                        <w:rPr>
                          <w:rFonts w:ascii="Arial" w:hAnsi="Arial"/>
                          <w:bCs/>
                        </w:rPr>
                      </w:pPr>
                      <w:r>
                        <w:rPr>
                          <w:rFonts w:ascii="Arial" w:hAnsi="Arial"/>
                          <w:b/>
                        </w:rPr>
                        <w:t xml:space="preserve">9.1 </w:t>
                      </w:r>
                      <w:r>
                        <w:rPr>
                          <w:rFonts w:ascii="Arial" w:hAnsi="Arial"/>
                          <w:bCs/>
                        </w:rPr>
                        <w:t>Fysisk tilstand:</w:t>
                      </w:r>
                      <w:r w:rsidR="004A5019">
                        <w:rPr>
                          <w:rFonts w:ascii="Arial" w:hAnsi="Arial"/>
                          <w:bCs/>
                        </w:rPr>
                        <w:t xml:space="preserve"> Pulver. Farve: Hvid. Opløselig i vand</w:t>
                      </w:r>
                    </w:p>
                    <w:p w14:paraId="21B279AC" w14:textId="77777777" w:rsidR="00EF61D9" w:rsidRDefault="00EF61D9" w:rsidP="00FD0837">
                      <w:pPr>
                        <w:pBdr>
                          <w:top w:val="single" w:sz="4" w:space="1" w:color="auto"/>
                          <w:left w:val="single" w:sz="4" w:space="4" w:color="auto"/>
                          <w:bottom w:val="single" w:sz="4" w:space="1" w:color="auto"/>
                          <w:right w:val="single" w:sz="4" w:space="4" w:color="auto"/>
                        </w:pBdr>
                        <w:rPr>
                          <w:rFonts w:ascii="Arial" w:hAnsi="Arial"/>
                          <w:b/>
                        </w:rPr>
                      </w:pPr>
                    </w:p>
                    <w:p w14:paraId="56F28B22"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Udseende:</w:t>
                      </w:r>
                    </w:p>
                    <w:p w14:paraId="31D0746A"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Lugt:</w:t>
                      </w:r>
                    </w:p>
                    <w:p w14:paraId="250ED0EA"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pH:</w:t>
                      </w:r>
                    </w:p>
                    <w:p w14:paraId="447162A5"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Kogepunkt/interval:</w:t>
                      </w:r>
                    </w:p>
                    <w:p w14:paraId="4CE23247"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Smeltepunkt/interval:</w:t>
                      </w:r>
                    </w:p>
                    <w:p w14:paraId="1CAF9B92"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proofErr w:type="gramStart"/>
                      <w:r>
                        <w:rPr>
                          <w:rFonts w:ascii="Arial" w:hAnsi="Arial"/>
                        </w:rPr>
                        <w:t>Damptryk(</w:t>
                      </w:r>
                      <w:proofErr w:type="gramEnd"/>
                      <w:r>
                        <w:rPr>
                          <w:rFonts w:ascii="Arial" w:hAnsi="Arial"/>
                        </w:rPr>
                        <w:t>20g C):</w:t>
                      </w:r>
                    </w:p>
                    <w:p w14:paraId="17EFF859"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Vægtfylde:</w:t>
                      </w:r>
                    </w:p>
                    <w:p w14:paraId="6C172CAC"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Opløselighed:</w:t>
                      </w:r>
                    </w:p>
                    <w:p w14:paraId="5019A11E"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Fordelingskoefficient:</w:t>
                      </w:r>
                    </w:p>
                    <w:p w14:paraId="0246E5A0"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Flammepunkt:</w:t>
                      </w:r>
                    </w:p>
                    <w:p w14:paraId="74E3E9E9"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proofErr w:type="spellStart"/>
                      <w:r>
                        <w:rPr>
                          <w:rFonts w:ascii="Arial" w:hAnsi="Arial"/>
                        </w:rPr>
                        <w:t>Selvantændelsestemp</w:t>
                      </w:r>
                      <w:proofErr w:type="spellEnd"/>
                      <w:r>
                        <w:rPr>
                          <w:rFonts w:ascii="Arial" w:hAnsi="Arial"/>
                        </w:rPr>
                        <w:t>.:</w:t>
                      </w:r>
                    </w:p>
                    <w:p w14:paraId="66919817" w14:textId="77777777" w:rsidR="00EF61D9"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Eksplosionsgrænser:</w:t>
                      </w:r>
                    </w:p>
                    <w:p w14:paraId="7A849247" w14:textId="77777777" w:rsidR="00EF61D9" w:rsidRPr="00FD0837" w:rsidRDefault="00EF61D9" w:rsidP="00FD0837">
                      <w:pPr>
                        <w:pBdr>
                          <w:top w:val="single" w:sz="4" w:space="1" w:color="auto"/>
                          <w:left w:val="single" w:sz="4" w:space="4" w:color="auto"/>
                          <w:bottom w:val="single" w:sz="4" w:space="1" w:color="auto"/>
                          <w:right w:val="single" w:sz="4" w:space="4" w:color="auto"/>
                        </w:pBdr>
                        <w:ind w:firstLine="1701"/>
                        <w:rPr>
                          <w:rFonts w:ascii="Arial" w:hAnsi="Arial"/>
                        </w:rPr>
                      </w:pPr>
                      <w:proofErr w:type="spellStart"/>
                      <w:r>
                        <w:rPr>
                          <w:rFonts w:ascii="Arial" w:hAnsi="Arial"/>
                        </w:rPr>
                        <w:t>Viscositet</w:t>
                      </w:r>
                      <w:proofErr w:type="spellEnd"/>
                      <w:r>
                        <w:rPr>
                          <w:rFonts w:ascii="Arial" w:hAnsi="Arial"/>
                        </w:rPr>
                        <w:t>:</w:t>
                      </w:r>
                    </w:p>
                  </w:txbxContent>
                </v:textbox>
                <w10:wrap type="square"/>
              </v:shape>
            </w:pict>
          </mc:Fallback>
        </mc:AlternateContent>
      </w:r>
      <w:r w:rsidR="0074210C">
        <w:rPr>
          <w:rFonts w:ascii="Arial" w:hAnsi="Arial"/>
          <w:noProof/>
          <w:sz w:val="28"/>
          <w:szCs w:val="28"/>
        </w:rPr>
        <mc:AlternateContent>
          <mc:Choice Requires="wps">
            <w:drawing>
              <wp:anchor distT="0" distB="0" distL="114300" distR="114300" simplePos="0" relativeHeight="251662336" behindDoc="0" locked="0" layoutInCell="1" allowOverlap="1" wp14:anchorId="210DD6BC" wp14:editId="7DD04097">
                <wp:simplePos x="0" y="0"/>
                <wp:positionH relativeFrom="column">
                  <wp:posOffset>-345440</wp:posOffset>
                </wp:positionH>
                <wp:positionV relativeFrom="paragraph">
                  <wp:posOffset>7406005</wp:posOffset>
                </wp:positionV>
                <wp:extent cx="6858000" cy="1123950"/>
                <wp:effectExtent l="0" t="0" r="0" b="0"/>
                <wp:wrapSquare wrapText="bothSides"/>
                <wp:docPr id="10" name="Tekstfelt 10"/>
                <wp:cNvGraphicFramePr/>
                <a:graphic xmlns:a="http://schemas.openxmlformats.org/drawingml/2006/main">
                  <a:graphicData uri="http://schemas.microsoft.com/office/word/2010/wordprocessingShape">
                    <wps:wsp>
                      <wps:cNvSpPr txBox="1"/>
                      <wps:spPr>
                        <a:xfrm>
                          <a:off x="0" y="0"/>
                          <a:ext cx="6858000" cy="11239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7D05B9" w14:textId="377DB929" w:rsidR="00EF61D9" w:rsidRDefault="00EF61D9" w:rsidP="00FD0837">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 xml:space="preserve">10. Stabilitet og </w:t>
                            </w:r>
                            <w:proofErr w:type="spellStart"/>
                            <w:r>
                              <w:rPr>
                                <w:rFonts w:ascii="Arial" w:hAnsi="Arial"/>
                                <w:b/>
                              </w:rPr>
                              <w:t>reaktivitet</w:t>
                            </w:r>
                            <w:proofErr w:type="spellEnd"/>
                            <w:r>
                              <w:rPr>
                                <w:rFonts w:ascii="Arial" w:hAnsi="Arial"/>
                                <w:b/>
                              </w:rPr>
                              <w:t>:</w:t>
                            </w:r>
                          </w:p>
                          <w:p w14:paraId="6D352199" w14:textId="533C4A05" w:rsidR="004A5019" w:rsidRDefault="004A5019" w:rsidP="00FD0837">
                            <w:pPr>
                              <w:pBdr>
                                <w:top w:val="single" w:sz="4" w:space="1" w:color="auto"/>
                                <w:left w:val="single" w:sz="4" w:space="4" w:color="auto"/>
                                <w:bottom w:val="single" w:sz="4" w:space="1" w:color="auto"/>
                                <w:right w:val="single" w:sz="4" w:space="4" w:color="auto"/>
                              </w:pBdr>
                              <w:rPr>
                                <w:rFonts w:ascii="Arial" w:hAnsi="Arial"/>
                                <w:bCs/>
                              </w:rPr>
                            </w:pPr>
                            <w:r>
                              <w:rPr>
                                <w:rFonts w:ascii="Arial" w:hAnsi="Arial"/>
                                <w:b/>
                              </w:rPr>
                              <w:t xml:space="preserve">10.1 Kemisk stabilitet: </w:t>
                            </w:r>
                            <w:r>
                              <w:rPr>
                                <w:rFonts w:ascii="Arial" w:hAnsi="Arial"/>
                                <w:bCs/>
                              </w:rPr>
                              <w:t>Produktet er stabilt under de betingelser, som er angivet under punkt 7</w:t>
                            </w:r>
                          </w:p>
                          <w:p w14:paraId="5D036096" w14:textId="794FB035" w:rsidR="004A5019" w:rsidRPr="004A5019" w:rsidRDefault="004A5019" w:rsidP="00FD0837">
                            <w:pPr>
                              <w:pBdr>
                                <w:top w:val="single" w:sz="4" w:space="1" w:color="auto"/>
                                <w:left w:val="single" w:sz="4" w:space="4" w:color="auto"/>
                                <w:bottom w:val="single" w:sz="4" w:space="1" w:color="auto"/>
                                <w:right w:val="single" w:sz="4" w:space="4" w:color="auto"/>
                              </w:pBdr>
                              <w:rPr>
                                <w:rFonts w:ascii="Arial" w:hAnsi="Arial"/>
                                <w:bCs/>
                              </w:rPr>
                            </w:pPr>
                            <w:r>
                              <w:rPr>
                                <w:rFonts w:ascii="Arial" w:hAnsi="Arial"/>
                                <w:b/>
                              </w:rPr>
                              <w:t xml:space="preserve">10.2 </w:t>
                            </w:r>
                            <w:proofErr w:type="spellStart"/>
                            <w:r>
                              <w:rPr>
                                <w:rFonts w:ascii="Arial" w:hAnsi="Arial"/>
                                <w:b/>
                              </w:rPr>
                              <w:t>Matrialer</w:t>
                            </w:r>
                            <w:proofErr w:type="spellEnd"/>
                            <w:r>
                              <w:rPr>
                                <w:rFonts w:ascii="Arial" w:hAnsi="Arial"/>
                                <w:b/>
                              </w:rPr>
                              <w:t xml:space="preserve">, der skal undgås: </w:t>
                            </w:r>
                            <w:r>
                              <w:rPr>
                                <w:rFonts w:ascii="Arial" w:hAnsi="Arial"/>
                                <w:bCs/>
                              </w:rPr>
                              <w:t xml:space="preserve">Stærke syrer, stærke baser, stærke oxidationsmidler samt stærke reduktionsmidler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0DD6BC" id="Tekstfelt 10" o:spid="_x0000_s1032" type="#_x0000_t202" style="position:absolute;margin-left:-27.2pt;margin-top:583.15pt;width:540pt;height:8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" filled="f" stroked="f">
                <v:textbox>
                  <w:txbxContent>
                    <w:p w14:paraId="747D05B9" w14:textId="377DB929" w:rsidR="00EF61D9" w:rsidRDefault="00EF61D9" w:rsidP="00FD0837">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 xml:space="preserve">10. Stabilitet og </w:t>
                      </w:r>
                      <w:proofErr w:type="spellStart"/>
                      <w:r>
                        <w:rPr>
                          <w:rFonts w:ascii="Arial" w:hAnsi="Arial"/>
                          <w:b/>
                        </w:rPr>
                        <w:t>reaktivitet</w:t>
                      </w:r>
                      <w:proofErr w:type="spellEnd"/>
                      <w:r>
                        <w:rPr>
                          <w:rFonts w:ascii="Arial" w:hAnsi="Arial"/>
                          <w:b/>
                        </w:rPr>
                        <w:t>:</w:t>
                      </w:r>
                    </w:p>
                    <w:p w14:paraId="6D352199" w14:textId="533C4A05" w:rsidR="004A5019" w:rsidRDefault="004A5019" w:rsidP="00FD0837">
                      <w:pPr>
                        <w:pBdr>
                          <w:top w:val="single" w:sz="4" w:space="1" w:color="auto"/>
                          <w:left w:val="single" w:sz="4" w:space="4" w:color="auto"/>
                          <w:bottom w:val="single" w:sz="4" w:space="1" w:color="auto"/>
                          <w:right w:val="single" w:sz="4" w:space="4" w:color="auto"/>
                        </w:pBdr>
                        <w:rPr>
                          <w:rFonts w:ascii="Arial" w:hAnsi="Arial"/>
                          <w:bCs/>
                        </w:rPr>
                      </w:pPr>
                      <w:r>
                        <w:rPr>
                          <w:rFonts w:ascii="Arial" w:hAnsi="Arial"/>
                          <w:b/>
                        </w:rPr>
                        <w:t xml:space="preserve">10.1 Kemisk stabilitet: </w:t>
                      </w:r>
                      <w:r>
                        <w:rPr>
                          <w:rFonts w:ascii="Arial" w:hAnsi="Arial"/>
                          <w:bCs/>
                        </w:rPr>
                        <w:t>Produktet er stabilt under de betingelser, som er angivet under punkt 7</w:t>
                      </w:r>
                    </w:p>
                    <w:p w14:paraId="5D036096" w14:textId="794FB035" w:rsidR="004A5019" w:rsidRPr="004A5019" w:rsidRDefault="004A5019" w:rsidP="00FD0837">
                      <w:pPr>
                        <w:pBdr>
                          <w:top w:val="single" w:sz="4" w:space="1" w:color="auto"/>
                          <w:left w:val="single" w:sz="4" w:space="4" w:color="auto"/>
                          <w:bottom w:val="single" w:sz="4" w:space="1" w:color="auto"/>
                          <w:right w:val="single" w:sz="4" w:space="4" w:color="auto"/>
                        </w:pBdr>
                        <w:rPr>
                          <w:rFonts w:ascii="Arial" w:hAnsi="Arial"/>
                          <w:bCs/>
                        </w:rPr>
                      </w:pPr>
                      <w:r>
                        <w:rPr>
                          <w:rFonts w:ascii="Arial" w:hAnsi="Arial"/>
                          <w:b/>
                        </w:rPr>
                        <w:t xml:space="preserve">10.2 </w:t>
                      </w:r>
                      <w:proofErr w:type="spellStart"/>
                      <w:r>
                        <w:rPr>
                          <w:rFonts w:ascii="Arial" w:hAnsi="Arial"/>
                          <w:b/>
                        </w:rPr>
                        <w:t>Matrialer</w:t>
                      </w:r>
                      <w:proofErr w:type="spellEnd"/>
                      <w:r>
                        <w:rPr>
                          <w:rFonts w:ascii="Arial" w:hAnsi="Arial"/>
                          <w:b/>
                        </w:rPr>
                        <w:t xml:space="preserve">, der skal undgås: </w:t>
                      </w:r>
                      <w:r>
                        <w:rPr>
                          <w:rFonts w:ascii="Arial" w:hAnsi="Arial"/>
                          <w:bCs/>
                        </w:rPr>
                        <w:t xml:space="preserve">Stærke syrer, stærke baser, stærke oxidationsmidler samt stærke reduktionsmidler </w:t>
                      </w:r>
                    </w:p>
                  </w:txbxContent>
                </v:textbox>
                <w10:wrap type="square"/>
              </v:shape>
            </w:pict>
          </mc:Fallback>
        </mc:AlternateContent>
      </w:r>
      <w:r w:rsidR="00FD0837">
        <w:rPr>
          <w:rFonts w:ascii="Arial" w:hAnsi="Arial"/>
          <w:noProof/>
          <w:sz w:val="28"/>
          <w:szCs w:val="28"/>
        </w:rPr>
        <mc:AlternateContent>
          <mc:Choice Requires="wps">
            <w:drawing>
              <wp:anchor distT="0" distB="0" distL="114300" distR="114300" simplePos="0" relativeHeight="251659776" behindDoc="0" locked="0" layoutInCell="1" allowOverlap="1" wp14:anchorId="38CF956B" wp14:editId="0EA3F4BA">
                <wp:simplePos x="0" y="0"/>
                <wp:positionH relativeFrom="column">
                  <wp:posOffset>-342900</wp:posOffset>
                </wp:positionH>
                <wp:positionV relativeFrom="paragraph">
                  <wp:posOffset>1828800</wp:posOffset>
                </wp:positionV>
                <wp:extent cx="6858000" cy="1028700"/>
                <wp:effectExtent l="0" t="0" r="0" b="12700"/>
                <wp:wrapSquare wrapText="bothSides"/>
                <wp:docPr id="7" name="Tekstfelt 7"/>
                <wp:cNvGraphicFramePr/>
                <a:graphic xmlns:a="http://schemas.openxmlformats.org/drawingml/2006/main">
                  <a:graphicData uri="http://schemas.microsoft.com/office/word/2010/wordprocessingShape">
                    <wps:wsp>
                      <wps:cNvSpPr txBox="1"/>
                      <wps:spPr>
                        <a:xfrm>
                          <a:off x="0" y="0"/>
                          <a:ext cx="68580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60D0D1"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7. Håndtering og opbevaring:</w:t>
                            </w:r>
                          </w:p>
                          <w:p w14:paraId="0937CA3B"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b/>
                              </w:rPr>
                            </w:pPr>
                          </w:p>
                          <w:p w14:paraId="3C55E6EA" w14:textId="4C3715E2" w:rsidR="00EF61D9" w:rsidRPr="00E15191" w:rsidRDefault="00EF61D9" w:rsidP="00E15191">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Opbevares i originalemballage.</w:t>
                            </w:r>
                            <w:r w:rsidR="007D124E">
                              <w:rPr>
                                <w:rFonts w:ascii="Arial" w:hAnsi="Arial"/>
                              </w:rPr>
                              <w:t xml:space="preserve"> Opbevares tørt og køligt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F956B" id="Tekstfelt 7" o:spid="_x0000_s1033" type="#_x0000_t202" style="position:absolute;margin-left:-27pt;margin-top:2in;width:540pt;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" filled="f" stroked="f">
                <v:textbox>
                  <w:txbxContent>
                    <w:p w14:paraId="5C60D0D1"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7. Håndtering og opbevaring:</w:t>
                      </w:r>
                    </w:p>
                    <w:p w14:paraId="0937CA3B"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b/>
                        </w:rPr>
                      </w:pPr>
                    </w:p>
                    <w:p w14:paraId="3C55E6EA" w14:textId="4C3715E2" w:rsidR="00EF61D9" w:rsidRPr="00E15191" w:rsidRDefault="00EF61D9" w:rsidP="00E15191">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Opbevares i originalemballage.</w:t>
                      </w:r>
                      <w:r w:rsidR="007D124E">
                        <w:rPr>
                          <w:rFonts w:ascii="Arial" w:hAnsi="Arial"/>
                        </w:rPr>
                        <w:t xml:space="preserve"> Opbevares tørt og køligt </w:t>
                      </w:r>
                    </w:p>
                  </w:txbxContent>
                </v:textbox>
                <w10:wrap type="square"/>
              </v:shape>
            </w:pict>
          </mc:Fallback>
        </mc:AlternateContent>
      </w:r>
      <w:r w:rsidR="00FD0837" w:rsidRPr="00E15191">
        <w:rPr>
          <w:rFonts w:ascii="Arial" w:hAnsi="Arial"/>
          <w:noProof/>
          <w:sz w:val="28"/>
          <w:szCs w:val="28"/>
          <w:bdr w:val="single" w:sz="4" w:space="0" w:color="auto"/>
        </w:rPr>
        <mc:AlternateContent>
          <mc:Choice Requires="wps">
            <w:drawing>
              <wp:anchor distT="0" distB="0" distL="114300" distR="114300" simplePos="0" relativeHeight="251657728" behindDoc="0" locked="0" layoutInCell="1" allowOverlap="1" wp14:anchorId="42F048A8" wp14:editId="17201AA4">
                <wp:simplePos x="0" y="0"/>
                <wp:positionH relativeFrom="column">
                  <wp:posOffset>-342900</wp:posOffset>
                </wp:positionH>
                <wp:positionV relativeFrom="paragraph">
                  <wp:posOffset>685800</wp:posOffset>
                </wp:positionV>
                <wp:extent cx="6858000" cy="1028700"/>
                <wp:effectExtent l="0" t="0" r="0" b="12700"/>
                <wp:wrapSquare wrapText="bothSides"/>
                <wp:docPr id="6" name="Tekstfelt 6"/>
                <wp:cNvGraphicFramePr/>
                <a:graphic xmlns:a="http://schemas.openxmlformats.org/drawingml/2006/main">
                  <a:graphicData uri="http://schemas.microsoft.com/office/word/2010/wordprocessingShape">
                    <wps:wsp>
                      <wps:cNvSpPr txBox="1"/>
                      <wps:spPr>
                        <a:xfrm>
                          <a:off x="0" y="0"/>
                          <a:ext cx="68580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D710BC"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6. Forholdsregler overfor udslip ved uheld:</w:t>
                            </w:r>
                          </w:p>
                          <w:p w14:paraId="4DA9D8AF"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b/>
                              </w:rPr>
                            </w:pPr>
                          </w:p>
                          <w:p w14:paraId="1459577A" w14:textId="156EF904" w:rsidR="001C61ED" w:rsidRDefault="001C61ED" w:rsidP="00E15191">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Undgå direkte kontakt med spildt stof</w:t>
                            </w:r>
                          </w:p>
                          <w:p w14:paraId="07EA89FE" w14:textId="785DC5E5" w:rsidR="00EF61D9" w:rsidRDefault="001C61ED" w:rsidP="00E15191">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Alt</w:t>
                            </w:r>
                            <w:r w:rsidR="00EF61D9">
                              <w:rPr>
                                <w:rFonts w:ascii="Arial" w:hAnsi="Arial"/>
                              </w:rPr>
                              <w:t xml:space="preserve"> spild </w:t>
                            </w:r>
                            <w:r>
                              <w:rPr>
                                <w:rFonts w:ascii="Arial" w:hAnsi="Arial"/>
                              </w:rPr>
                              <w:t>rengøres</w:t>
                            </w:r>
                            <w:r w:rsidR="00EF61D9">
                              <w:rPr>
                                <w:rFonts w:ascii="Arial" w:hAnsi="Arial"/>
                              </w:rPr>
                              <w:t xml:space="preserve"> med </w:t>
                            </w:r>
                            <w:r>
                              <w:rPr>
                                <w:rFonts w:ascii="Arial" w:hAnsi="Arial"/>
                              </w:rPr>
                              <w:t>vand og sæbe.</w:t>
                            </w:r>
                            <w:r w:rsidR="00EF61D9">
                              <w:rPr>
                                <w:rFonts w:ascii="Arial" w:hAnsi="Arial"/>
                              </w:rPr>
                              <w:t xml:space="preserve"> materiale afleveres på godkendt                                    </w:t>
                            </w:r>
                          </w:p>
                          <w:p w14:paraId="4BBC95A3" w14:textId="661DE7EB" w:rsidR="00EF61D9" w:rsidRPr="00E15191" w:rsidRDefault="00EF61D9" w:rsidP="00E15191">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 xml:space="preserve">modtagestation.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F048A8" id="Tekstfelt 6" o:spid="_x0000_s1034" type="#_x0000_t202" style="position:absolute;margin-left:-27pt;margin-top:54pt;width:540pt;height:81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" filled="f" stroked="f">
                <v:textbox>
                  <w:txbxContent>
                    <w:p w14:paraId="58D710BC"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6. Forholdsregler overfor udslip ved uheld:</w:t>
                      </w:r>
                    </w:p>
                    <w:p w14:paraId="4DA9D8AF" w14:textId="77777777" w:rsidR="00EF61D9" w:rsidRDefault="00EF61D9" w:rsidP="00E15191">
                      <w:pPr>
                        <w:pBdr>
                          <w:top w:val="single" w:sz="4" w:space="1" w:color="auto"/>
                          <w:left w:val="single" w:sz="4" w:space="4" w:color="auto"/>
                          <w:bottom w:val="single" w:sz="4" w:space="1" w:color="auto"/>
                          <w:right w:val="single" w:sz="4" w:space="4" w:color="auto"/>
                        </w:pBdr>
                        <w:rPr>
                          <w:rFonts w:ascii="Arial" w:hAnsi="Arial"/>
                          <w:b/>
                        </w:rPr>
                      </w:pPr>
                    </w:p>
                    <w:p w14:paraId="1459577A" w14:textId="156EF904" w:rsidR="001C61ED" w:rsidRDefault="001C61ED" w:rsidP="00E15191">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Undgå direkte kontakt med spildt stof</w:t>
                      </w:r>
                    </w:p>
                    <w:p w14:paraId="07EA89FE" w14:textId="785DC5E5" w:rsidR="00EF61D9" w:rsidRDefault="001C61ED" w:rsidP="00E15191">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Alt</w:t>
                      </w:r>
                      <w:r w:rsidR="00EF61D9">
                        <w:rPr>
                          <w:rFonts w:ascii="Arial" w:hAnsi="Arial"/>
                        </w:rPr>
                        <w:t xml:space="preserve"> spild </w:t>
                      </w:r>
                      <w:r>
                        <w:rPr>
                          <w:rFonts w:ascii="Arial" w:hAnsi="Arial"/>
                        </w:rPr>
                        <w:t>rengøres</w:t>
                      </w:r>
                      <w:r w:rsidR="00EF61D9">
                        <w:rPr>
                          <w:rFonts w:ascii="Arial" w:hAnsi="Arial"/>
                        </w:rPr>
                        <w:t xml:space="preserve"> med </w:t>
                      </w:r>
                      <w:r>
                        <w:rPr>
                          <w:rFonts w:ascii="Arial" w:hAnsi="Arial"/>
                        </w:rPr>
                        <w:t>vand og sæbe.</w:t>
                      </w:r>
                      <w:r w:rsidR="00EF61D9">
                        <w:rPr>
                          <w:rFonts w:ascii="Arial" w:hAnsi="Arial"/>
                        </w:rPr>
                        <w:t xml:space="preserve"> materiale afleveres på godkendt                                    </w:t>
                      </w:r>
                    </w:p>
                    <w:p w14:paraId="4BBC95A3" w14:textId="661DE7EB" w:rsidR="00EF61D9" w:rsidRPr="00E15191" w:rsidRDefault="00EF61D9" w:rsidP="00E15191">
                      <w:pPr>
                        <w:pBdr>
                          <w:top w:val="single" w:sz="4" w:space="1" w:color="auto"/>
                          <w:left w:val="single" w:sz="4" w:space="4" w:color="auto"/>
                          <w:bottom w:val="single" w:sz="4" w:space="1" w:color="auto"/>
                          <w:right w:val="single" w:sz="4" w:space="4" w:color="auto"/>
                        </w:pBdr>
                        <w:ind w:firstLine="1701"/>
                        <w:rPr>
                          <w:rFonts w:ascii="Arial" w:hAnsi="Arial"/>
                        </w:rPr>
                      </w:pPr>
                      <w:r>
                        <w:rPr>
                          <w:rFonts w:ascii="Arial" w:hAnsi="Arial"/>
                        </w:rPr>
                        <w:t xml:space="preserve">modtagestation. </w:t>
                      </w:r>
                    </w:p>
                  </w:txbxContent>
                </v:textbox>
                <w10:wrap type="square"/>
              </v:shape>
            </w:pict>
          </mc:Fallback>
        </mc:AlternateContent>
      </w:r>
      <w:r w:rsidR="00FD0837">
        <w:rPr>
          <w:rFonts w:ascii="Arial" w:hAnsi="Arial"/>
          <w:noProof/>
          <w:sz w:val="28"/>
          <w:szCs w:val="28"/>
        </w:rPr>
        <mc:AlternateContent>
          <mc:Choice Requires="wps">
            <w:drawing>
              <wp:anchor distT="0" distB="0" distL="114300" distR="114300" simplePos="0" relativeHeight="251656704" behindDoc="0" locked="0" layoutInCell="1" allowOverlap="1" wp14:anchorId="45AAD59A" wp14:editId="45D14E7C">
                <wp:simplePos x="0" y="0"/>
                <wp:positionH relativeFrom="column">
                  <wp:posOffset>-342900</wp:posOffset>
                </wp:positionH>
                <wp:positionV relativeFrom="paragraph">
                  <wp:posOffset>-457200</wp:posOffset>
                </wp:positionV>
                <wp:extent cx="6858000" cy="1028700"/>
                <wp:effectExtent l="0" t="0" r="0" b="12700"/>
                <wp:wrapSquare wrapText="bothSides"/>
                <wp:docPr id="5" name="Tekstfelt 5"/>
                <wp:cNvGraphicFramePr/>
                <a:graphic xmlns:a="http://schemas.openxmlformats.org/drawingml/2006/main">
                  <a:graphicData uri="http://schemas.microsoft.com/office/word/2010/wordprocessingShape">
                    <wps:wsp>
                      <wps:cNvSpPr txBox="1"/>
                      <wps:spPr>
                        <a:xfrm>
                          <a:off x="0" y="0"/>
                          <a:ext cx="68580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969347" w14:textId="2B2F1EA4" w:rsidR="00EF61D9" w:rsidRPr="001C61ED" w:rsidRDefault="00EF61D9" w:rsidP="00E15191">
                            <w:pPr>
                              <w:pBdr>
                                <w:top w:val="single" w:sz="4" w:space="1" w:color="auto"/>
                                <w:left w:val="single" w:sz="4" w:space="4" w:color="auto"/>
                                <w:bottom w:val="single" w:sz="4" w:space="1" w:color="auto"/>
                                <w:right w:val="single" w:sz="4" w:space="4" w:color="auto"/>
                              </w:pBdr>
                              <w:rPr>
                                <w:rFonts w:ascii="Arial" w:hAnsi="Arial"/>
                                <w:bCs/>
                              </w:rPr>
                            </w:pPr>
                            <w:r>
                              <w:rPr>
                                <w:rFonts w:ascii="Arial" w:hAnsi="Arial"/>
                                <w:b/>
                              </w:rPr>
                              <w:t>5. Brandbekæmpelse:</w:t>
                            </w:r>
                            <w:r w:rsidR="00223B1B">
                              <w:rPr>
                                <w:rFonts w:ascii="Arial" w:hAnsi="Arial"/>
                                <w:b/>
                              </w:rPr>
                              <w:t xml:space="preserve"> 5.1 Slukningsmidler: </w:t>
                            </w:r>
                            <w:r w:rsidR="00223B1B">
                              <w:rPr>
                                <w:rFonts w:ascii="Arial" w:hAnsi="Arial"/>
                                <w:bCs/>
                              </w:rPr>
                              <w:t xml:space="preserve">alkoholbestandigt skum, pulver, kulsyre. Vand bør ikke bruges. </w:t>
                            </w:r>
                            <w:r w:rsidR="00223B1B">
                              <w:rPr>
                                <w:rFonts w:ascii="Arial" w:hAnsi="Arial"/>
                                <w:b/>
                              </w:rPr>
                              <w:t xml:space="preserve">5.2 </w:t>
                            </w:r>
                            <w:r w:rsidR="001C61ED">
                              <w:rPr>
                                <w:rFonts w:ascii="Arial" w:hAnsi="Arial"/>
                                <w:b/>
                              </w:rPr>
                              <w:t xml:space="preserve">Anvisninger til brandmand: </w:t>
                            </w:r>
                            <w:r w:rsidR="001C61ED">
                              <w:rPr>
                                <w:rFonts w:ascii="Arial" w:hAnsi="Arial"/>
                                <w:bCs/>
                              </w:rPr>
                              <w:t xml:space="preserve">Fuld indsatsbeklædning samt fuld åndedrætsbeskyttelse. </w:t>
                            </w:r>
                            <w:r w:rsidR="001C61ED">
                              <w:rPr>
                                <w:rFonts w:ascii="Arial" w:hAnsi="Arial"/>
                                <w:b/>
                              </w:rPr>
                              <w:t>Kemikalieberedskabsvagten: 0045 45906000</w:t>
                            </w:r>
                            <w:r w:rsidR="001C61ED">
                              <w:rPr>
                                <w:rFonts w:ascii="Arial" w:hAnsi="Arial"/>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AAD59A" id="Tekstfelt 5" o:spid="_x0000_s1035" type="#_x0000_t202" style="position:absolute;margin-left:-27pt;margin-top:-36pt;width:540pt;height:81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" filled="f" stroked="f">
                <v:textbox>
                  <w:txbxContent>
                    <w:p w14:paraId="27969347" w14:textId="2B2F1EA4" w:rsidR="00EF61D9" w:rsidRPr="001C61ED" w:rsidRDefault="00EF61D9" w:rsidP="00E15191">
                      <w:pPr>
                        <w:pBdr>
                          <w:top w:val="single" w:sz="4" w:space="1" w:color="auto"/>
                          <w:left w:val="single" w:sz="4" w:space="4" w:color="auto"/>
                          <w:bottom w:val="single" w:sz="4" w:space="1" w:color="auto"/>
                          <w:right w:val="single" w:sz="4" w:space="4" w:color="auto"/>
                        </w:pBdr>
                        <w:rPr>
                          <w:rFonts w:ascii="Arial" w:hAnsi="Arial"/>
                          <w:bCs/>
                        </w:rPr>
                      </w:pPr>
                      <w:r>
                        <w:rPr>
                          <w:rFonts w:ascii="Arial" w:hAnsi="Arial"/>
                          <w:b/>
                        </w:rPr>
                        <w:t>5. Brandbekæmpelse:</w:t>
                      </w:r>
                      <w:r w:rsidR="00223B1B">
                        <w:rPr>
                          <w:rFonts w:ascii="Arial" w:hAnsi="Arial"/>
                          <w:b/>
                        </w:rPr>
                        <w:t xml:space="preserve"> 5.1 Slukningsmidler: </w:t>
                      </w:r>
                      <w:r w:rsidR="00223B1B">
                        <w:rPr>
                          <w:rFonts w:ascii="Arial" w:hAnsi="Arial"/>
                          <w:bCs/>
                        </w:rPr>
                        <w:t xml:space="preserve">alkoholbestandigt skum, pulver, kulsyre. Vand bør ikke bruges. </w:t>
                      </w:r>
                      <w:r w:rsidR="00223B1B">
                        <w:rPr>
                          <w:rFonts w:ascii="Arial" w:hAnsi="Arial"/>
                          <w:b/>
                        </w:rPr>
                        <w:t xml:space="preserve">5.2 </w:t>
                      </w:r>
                      <w:r w:rsidR="001C61ED">
                        <w:rPr>
                          <w:rFonts w:ascii="Arial" w:hAnsi="Arial"/>
                          <w:b/>
                        </w:rPr>
                        <w:t xml:space="preserve">Anvisninger til brandmand: </w:t>
                      </w:r>
                      <w:r w:rsidR="001C61ED">
                        <w:rPr>
                          <w:rFonts w:ascii="Arial" w:hAnsi="Arial"/>
                          <w:bCs/>
                        </w:rPr>
                        <w:t xml:space="preserve">Fuld indsatsbeklædning samt fuld åndedrætsbeskyttelse. </w:t>
                      </w:r>
                      <w:r w:rsidR="001C61ED">
                        <w:rPr>
                          <w:rFonts w:ascii="Arial" w:hAnsi="Arial"/>
                          <w:b/>
                        </w:rPr>
                        <w:t>Kemikalieberedskabsvagten: 0045 45906000</w:t>
                      </w:r>
                      <w:r w:rsidR="001C61ED">
                        <w:rPr>
                          <w:rFonts w:ascii="Arial" w:hAnsi="Arial"/>
                          <w:bCs/>
                        </w:rPr>
                        <w:t xml:space="preserve"> </w:t>
                      </w:r>
                    </w:p>
                  </w:txbxContent>
                </v:textbox>
                <w10:wrap type="square"/>
              </v:shape>
            </w:pict>
          </mc:Fallback>
        </mc:AlternateContent>
      </w:r>
    </w:p>
    <w:p w14:paraId="28ECEDE7" w14:textId="1E52EA69" w:rsidR="00FD0837" w:rsidRDefault="00C1756C" w:rsidP="00AD70F8">
      <w:pPr>
        <w:rPr>
          <w:rFonts w:ascii="Arial" w:hAnsi="Arial"/>
          <w:sz w:val="28"/>
          <w:szCs w:val="28"/>
        </w:rPr>
      </w:pPr>
      <w:r w:rsidRPr="00C34FC7">
        <w:rPr>
          <w:rFonts w:ascii="Arial" w:hAnsi="Arial"/>
          <w:noProof/>
          <w:sz w:val="28"/>
          <w:szCs w:val="28"/>
          <w:bdr w:val="single" w:sz="4" w:space="0" w:color="auto"/>
        </w:rPr>
        <w:lastRenderedPageBreak/>
        <mc:AlternateContent>
          <mc:Choice Requires="wps">
            <w:drawing>
              <wp:anchor distT="0" distB="0" distL="114300" distR="114300" simplePos="0" relativeHeight="251664896" behindDoc="0" locked="0" layoutInCell="1" allowOverlap="1" wp14:anchorId="074A8CB8" wp14:editId="43CACDB0">
                <wp:simplePos x="0" y="0"/>
                <wp:positionH relativeFrom="column">
                  <wp:posOffset>-345440</wp:posOffset>
                </wp:positionH>
                <wp:positionV relativeFrom="paragraph">
                  <wp:posOffset>4831715</wp:posOffset>
                </wp:positionV>
                <wp:extent cx="6858000" cy="3022600"/>
                <wp:effectExtent l="0" t="0" r="0" b="6350"/>
                <wp:wrapSquare wrapText="bothSides"/>
                <wp:docPr id="15" name="Tekstfelt 15"/>
                <wp:cNvGraphicFramePr/>
                <a:graphic xmlns:a="http://schemas.openxmlformats.org/drawingml/2006/main">
                  <a:graphicData uri="http://schemas.microsoft.com/office/word/2010/wordprocessingShape">
                    <wps:wsp>
                      <wps:cNvSpPr txBox="1"/>
                      <wps:spPr>
                        <a:xfrm>
                          <a:off x="0" y="0"/>
                          <a:ext cx="6858000" cy="3022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39FA5D" w14:textId="77777777" w:rsidR="00C1756C" w:rsidRDefault="00EF61D9" w:rsidP="00C34FC7">
                            <w:pPr>
                              <w:pBdr>
                                <w:top w:val="single" w:sz="4" w:space="1" w:color="auto"/>
                                <w:left w:val="single" w:sz="4" w:space="4" w:color="auto"/>
                                <w:bottom w:val="single" w:sz="4" w:space="1" w:color="auto"/>
                                <w:right w:val="single" w:sz="4" w:space="4" w:color="auto"/>
                              </w:pBdr>
                            </w:pPr>
                            <w:r>
                              <w:rPr>
                                <w:rFonts w:ascii="Arial" w:hAnsi="Arial"/>
                                <w:b/>
                              </w:rPr>
                              <w:t>15. Oplysninger om regulering</w:t>
                            </w:r>
                            <w:r w:rsidR="00C1756C" w:rsidRPr="00C1756C">
                              <w:t xml:space="preserve"> </w:t>
                            </w:r>
                          </w:p>
                          <w:p w14:paraId="5C71F392" w14:textId="1E6EC2F5" w:rsidR="00C1756C" w:rsidRDefault="00C1756C" w:rsidP="00C34FC7">
                            <w:pPr>
                              <w:pBdr>
                                <w:top w:val="single" w:sz="4" w:space="1" w:color="auto"/>
                                <w:left w:val="single" w:sz="4" w:space="4" w:color="auto"/>
                                <w:bottom w:val="single" w:sz="4" w:space="1" w:color="auto"/>
                                <w:right w:val="single" w:sz="4" w:space="4" w:color="auto"/>
                              </w:pBdr>
                              <w:rPr>
                                <w:rFonts w:ascii="Arial" w:hAnsi="Arial" w:cs="Arial"/>
                              </w:rPr>
                            </w:pPr>
                            <w:r w:rsidRPr="00C1756C">
                              <w:rPr>
                                <w:rFonts w:ascii="Arial" w:hAnsi="Arial" w:cs="Arial"/>
                                <w:b/>
                                <w:bCs/>
                              </w:rPr>
                              <w:t>15.1. Særlige bestemmelser/særlig lovgivning for stoffet eller blandingen med hensyn til sikkerhed, sundhed og miljø</w:t>
                            </w:r>
                            <w:r w:rsidRPr="00C1756C">
                              <w:rPr>
                                <w:rFonts w:ascii="Arial" w:hAnsi="Arial" w:cs="Arial"/>
                              </w:rPr>
                              <w:t xml:space="preserve"> </w:t>
                            </w:r>
                          </w:p>
                          <w:p w14:paraId="01ED3619" w14:textId="5B8E43C9" w:rsidR="00EF61D9" w:rsidRPr="008C7839" w:rsidRDefault="00C1756C" w:rsidP="00C34FC7">
                            <w:pPr>
                              <w:pBdr>
                                <w:top w:val="single" w:sz="4" w:space="1" w:color="auto"/>
                                <w:left w:val="single" w:sz="4" w:space="4" w:color="auto"/>
                                <w:bottom w:val="single" w:sz="4" w:space="1" w:color="auto"/>
                                <w:right w:val="single" w:sz="4" w:space="4" w:color="auto"/>
                              </w:pBdr>
                              <w:rPr>
                                <w:rFonts w:ascii="Arial" w:hAnsi="Arial"/>
                              </w:rPr>
                            </w:pPr>
                            <w:r w:rsidRPr="00C1756C">
                              <w:rPr>
                                <w:rFonts w:ascii="Arial" w:hAnsi="Arial" w:cs="Arial"/>
                                <w:b/>
                                <w:bCs/>
                              </w:rPr>
                              <w:t>Anvendelsesbegrænsninger</w:t>
                            </w:r>
                            <w:r>
                              <w:rPr>
                                <w:rFonts w:ascii="Arial" w:hAnsi="Arial" w:cs="Arial"/>
                                <w:b/>
                                <w:bCs/>
                              </w:rPr>
                              <w:t>:</w:t>
                            </w:r>
                            <w:r w:rsidRPr="00C1756C">
                              <w:rPr>
                                <w:rFonts w:ascii="Arial" w:hAnsi="Arial" w:cs="Arial"/>
                              </w:rPr>
                              <w:t xml:space="preserve"> Produktet må ikke anvendes erhvervsmæssigt af unge under 18 år. Se Arbejdstilsynets bekendtgørelse nr. 239 af 6. april 2005 om unges arbejde for evt. undtagelser</w:t>
                            </w:r>
                            <w:r w:rsidRPr="00C1756C">
                              <w:rPr>
                                <w:rFonts w:ascii="Arial" w:hAnsi="Arial" w:cs="Arial"/>
                                <w:b/>
                                <w:bCs/>
                              </w:rPr>
                              <w:t>. Krav om særlig uddannelse</w:t>
                            </w:r>
                            <w:r w:rsidRPr="00C1756C">
                              <w:rPr>
                                <w:rFonts w:ascii="Arial" w:hAnsi="Arial" w:cs="Arial"/>
                              </w:rPr>
                              <w:t xml:space="preserve"> - Andet Udarbejdet på baggrund af </w:t>
                            </w:r>
                            <w:proofErr w:type="gramStart"/>
                            <w:r w:rsidRPr="00C1756C">
                              <w:rPr>
                                <w:rFonts w:ascii="Arial" w:hAnsi="Arial" w:cs="Arial"/>
                              </w:rPr>
                              <w:t>EU forordningen</w:t>
                            </w:r>
                            <w:proofErr w:type="gramEnd"/>
                            <w:r w:rsidRPr="00C1756C">
                              <w:rPr>
                                <w:rFonts w:ascii="Arial" w:hAnsi="Arial" w:cs="Arial"/>
                              </w:rPr>
                              <w:t xml:space="preserve"> 1907/2006 (REACH) </w:t>
                            </w:r>
                            <w:proofErr w:type="spellStart"/>
                            <w:r w:rsidR="008C7839">
                              <w:rPr>
                                <w:rFonts w:ascii="Arial" w:hAnsi="Arial" w:cs="Arial"/>
                              </w:rPr>
                              <w:t>LactoCid</w:t>
                            </w:r>
                            <w:proofErr w:type="spellEnd"/>
                            <w:r w:rsidRPr="00C1756C">
                              <w:rPr>
                                <w:rFonts w:ascii="Arial" w:hAnsi="Arial" w:cs="Arial"/>
                              </w:rPr>
                              <w:t xml:space="preserve"> 8/8 Kilder Arbejdstilsynets bekendtgørelse nr. 239 af 6. april 2005 om unges arbejde. Baseret på Rådets direktiv 94/33/EF af 22. juni 1994 om beskyttelse af unge på arbejdspladsen. Arbejdstilsynets bekendtgørelse nr. 301 af 13. maj 1993 om fastsættelse af kodenumre med senere ændringer Arbejdstilsynets bekendtgørelse nr. 507 af 17. maj 2011 om grænseværdier for stoffer og materialer med senere ændringer. EUROPA-PARLAMENTETS OG RÅDETS FORORDNING (EF) Nr. 1272/2008 af 16. december 2008 om klassificering, mærkning og emballering af stoffer og blandinger og om ændring og ophævelse af direktiv 67/548/EØF og 1999/45/EF og om ændring af forordning (EF) nr. 1907/2006 (CLP). </w:t>
                            </w:r>
                            <w:proofErr w:type="gramStart"/>
                            <w:r w:rsidRPr="00C1756C">
                              <w:rPr>
                                <w:rFonts w:ascii="Arial" w:hAnsi="Arial" w:cs="Arial"/>
                              </w:rPr>
                              <w:t>EU forordningen</w:t>
                            </w:r>
                            <w:proofErr w:type="gramEnd"/>
                            <w:r w:rsidRPr="00C1756C">
                              <w:rPr>
                                <w:rFonts w:ascii="Arial" w:hAnsi="Arial" w:cs="Arial"/>
                              </w:rPr>
                              <w:t xml:space="preserve"> 1907/2006 (REACH) med tilpasninger. </w:t>
                            </w:r>
                            <w:r w:rsidRPr="008C7839">
                              <w:rPr>
                                <w:rFonts w:ascii="Arial" w:hAnsi="Arial" w:cs="Arial"/>
                                <w:b/>
                                <w:bCs/>
                              </w:rPr>
                              <w:t>15.2. Kemikaliesikkerhedsvurdering</w:t>
                            </w:r>
                            <w:r w:rsidR="008C7839">
                              <w:rPr>
                                <w:rFonts w:ascii="Arial" w:hAnsi="Arial" w:cs="Arial"/>
                                <w:b/>
                                <w:bCs/>
                              </w:rPr>
                              <w:t xml:space="preserve">: </w:t>
                            </w:r>
                            <w:r w:rsidR="008C7839">
                              <w:rPr>
                                <w:rFonts w:ascii="Arial" w:hAnsi="Arial" w:cs="Arial"/>
                              </w:rPr>
                              <w:t>Nej</w:t>
                            </w:r>
                          </w:p>
                          <w:p w14:paraId="044119B4" w14:textId="77777777" w:rsidR="00EF61D9" w:rsidRDefault="00EF61D9" w:rsidP="00C34FC7">
                            <w:pPr>
                              <w:pBdr>
                                <w:top w:val="single" w:sz="4" w:space="1" w:color="auto"/>
                                <w:left w:val="single" w:sz="4" w:space="4" w:color="auto"/>
                                <w:bottom w:val="single" w:sz="4" w:space="1" w:color="auto"/>
                                <w:right w:val="single" w:sz="4" w:space="4" w:color="auto"/>
                              </w:pBdr>
                              <w:rPr>
                                <w:rFonts w:ascii="Arial" w:hAnsi="Arial"/>
                                <w:b/>
                              </w:rPr>
                            </w:pPr>
                          </w:p>
                          <w:p w14:paraId="6963ADCE" w14:textId="59C31448" w:rsidR="00EF61D9" w:rsidRPr="00956753" w:rsidRDefault="00EF61D9" w:rsidP="00956753">
                            <w:pPr>
                              <w:pBdr>
                                <w:top w:val="single" w:sz="4" w:space="1" w:color="auto"/>
                                <w:left w:val="single" w:sz="4" w:space="4" w:color="auto"/>
                                <w:bottom w:val="single" w:sz="4" w:space="1" w:color="auto"/>
                                <w:right w:val="single" w:sz="4" w:space="4" w:color="auto"/>
                              </w:pBdr>
                              <w:ind w:firstLine="1560"/>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8CB8" id="Tekstfelt 15" o:spid="_x0000_s1036" type="#_x0000_t202" style="position:absolute;margin-left:-27.2pt;margin-top:380.45pt;width:540pt;height:23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" filled="f" stroked="f">
                <v:textbox>
                  <w:txbxContent>
                    <w:p w14:paraId="1A39FA5D" w14:textId="77777777" w:rsidR="00C1756C" w:rsidRDefault="00EF61D9" w:rsidP="00C34FC7">
                      <w:pPr>
                        <w:pBdr>
                          <w:top w:val="single" w:sz="4" w:space="1" w:color="auto"/>
                          <w:left w:val="single" w:sz="4" w:space="4" w:color="auto"/>
                          <w:bottom w:val="single" w:sz="4" w:space="1" w:color="auto"/>
                          <w:right w:val="single" w:sz="4" w:space="4" w:color="auto"/>
                        </w:pBdr>
                      </w:pPr>
                      <w:r>
                        <w:rPr>
                          <w:rFonts w:ascii="Arial" w:hAnsi="Arial"/>
                          <w:b/>
                        </w:rPr>
                        <w:t>15. Oplysninger om regulering</w:t>
                      </w:r>
                      <w:r w:rsidR="00C1756C" w:rsidRPr="00C1756C">
                        <w:t xml:space="preserve"> </w:t>
                      </w:r>
                    </w:p>
                    <w:p w14:paraId="5C71F392" w14:textId="1E6EC2F5" w:rsidR="00C1756C" w:rsidRDefault="00C1756C" w:rsidP="00C34FC7">
                      <w:pPr>
                        <w:pBdr>
                          <w:top w:val="single" w:sz="4" w:space="1" w:color="auto"/>
                          <w:left w:val="single" w:sz="4" w:space="4" w:color="auto"/>
                          <w:bottom w:val="single" w:sz="4" w:space="1" w:color="auto"/>
                          <w:right w:val="single" w:sz="4" w:space="4" w:color="auto"/>
                        </w:pBdr>
                        <w:rPr>
                          <w:rFonts w:ascii="Arial" w:hAnsi="Arial" w:cs="Arial"/>
                        </w:rPr>
                      </w:pPr>
                      <w:r w:rsidRPr="00C1756C">
                        <w:rPr>
                          <w:rFonts w:ascii="Arial" w:hAnsi="Arial" w:cs="Arial"/>
                          <w:b/>
                          <w:bCs/>
                        </w:rPr>
                        <w:t>15.1. Særlige bestemmelser/særlig lovgivning for stoffet eller blandingen med hensyn til sikkerhed, sundhed og miljø</w:t>
                      </w:r>
                      <w:r w:rsidRPr="00C1756C">
                        <w:rPr>
                          <w:rFonts w:ascii="Arial" w:hAnsi="Arial" w:cs="Arial"/>
                        </w:rPr>
                        <w:t xml:space="preserve"> </w:t>
                      </w:r>
                    </w:p>
                    <w:p w14:paraId="01ED3619" w14:textId="5B8E43C9" w:rsidR="00EF61D9" w:rsidRPr="008C7839" w:rsidRDefault="00C1756C" w:rsidP="00C34FC7">
                      <w:pPr>
                        <w:pBdr>
                          <w:top w:val="single" w:sz="4" w:space="1" w:color="auto"/>
                          <w:left w:val="single" w:sz="4" w:space="4" w:color="auto"/>
                          <w:bottom w:val="single" w:sz="4" w:space="1" w:color="auto"/>
                          <w:right w:val="single" w:sz="4" w:space="4" w:color="auto"/>
                        </w:pBdr>
                        <w:rPr>
                          <w:rFonts w:ascii="Arial" w:hAnsi="Arial"/>
                        </w:rPr>
                      </w:pPr>
                      <w:r w:rsidRPr="00C1756C">
                        <w:rPr>
                          <w:rFonts w:ascii="Arial" w:hAnsi="Arial" w:cs="Arial"/>
                          <w:b/>
                          <w:bCs/>
                        </w:rPr>
                        <w:t>Anvendelsesbegrænsninger</w:t>
                      </w:r>
                      <w:r>
                        <w:rPr>
                          <w:rFonts w:ascii="Arial" w:hAnsi="Arial" w:cs="Arial"/>
                          <w:b/>
                          <w:bCs/>
                        </w:rPr>
                        <w:t>:</w:t>
                      </w:r>
                      <w:r w:rsidRPr="00C1756C">
                        <w:rPr>
                          <w:rFonts w:ascii="Arial" w:hAnsi="Arial" w:cs="Arial"/>
                        </w:rPr>
                        <w:t xml:space="preserve"> Produktet må ikke anvendes erhvervsmæssigt af unge under 18 år. Se Arbejdstilsynets bekendtgørelse nr. 239 af 6. april 2005 om unges arbejde for evt. undtagelser</w:t>
                      </w:r>
                      <w:r w:rsidRPr="00C1756C">
                        <w:rPr>
                          <w:rFonts w:ascii="Arial" w:hAnsi="Arial" w:cs="Arial"/>
                          <w:b/>
                          <w:bCs/>
                        </w:rPr>
                        <w:t>. Krav om særlig uddannelse</w:t>
                      </w:r>
                      <w:r w:rsidRPr="00C1756C">
                        <w:rPr>
                          <w:rFonts w:ascii="Arial" w:hAnsi="Arial" w:cs="Arial"/>
                        </w:rPr>
                        <w:t xml:space="preserve"> - Andet Udarbejdet på baggrund af </w:t>
                      </w:r>
                      <w:proofErr w:type="gramStart"/>
                      <w:r w:rsidRPr="00C1756C">
                        <w:rPr>
                          <w:rFonts w:ascii="Arial" w:hAnsi="Arial" w:cs="Arial"/>
                        </w:rPr>
                        <w:t>EU forordningen</w:t>
                      </w:r>
                      <w:proofErr w:type="gramEnd"/>
                      <w:r w:rsidRPr="00C1756C">
                        <w:rPr>
                          <w:rFonts w:ascii="Arial" w:hAnsi="Arial" w:cs="Arial"/>
                        </w:rPr>
                        <w:t xml:space="preserve"> 1907/2006 (REACH) </w:t>
                      </w:r>
                      <w:proofErr w:type="spellStart"/>
                      <w:r w:rsidR="008C7839">
                        <w:rPr>
                          <w:rFonts w:ascii="Arial" w:hAnsi="Arial" w:cs="Arial"/>
                        </w:rPr>
                        <w:t>LactoCid</w:t>
                      </w:r>
                      <w:proofErr w:type="spellEnd"/>
                      <w:r w:rsidRPr="00C1756C">
                        <w:rPr>
                          <w:rFonts w:ascii="Arial" w:hAnsi="Arial" w:cs="Arial"/>
                        </w:rPr>
                        <w:t xml:space="preserve"> 8/8 Kilder Arbejdstilsynets bekendtgørelse nr. 239 af 6. april 2005 om unges arbejde. Baseret på Rådets direktiv 94/33/EF af 22. juni 1994 om beskyttelse af unge på arbejdspladsen. Arbejdstilsynets bekendtgørelse nr. 301 af 13. maj 1993 om fastsættelse af kodenumre med senere ændringer Arbejdstilsynets bekendtgørelse nr. 507 af 17. maj 2011 om grænseværdier for stoffer og materialer med senere ændringer. EUROPA-PARLAMENTETS OG RÅDETS FORORDNING (EF) Nr. 1272/2008 af 16. december 2008 om klassificering, mærkning og emballering af stoffer og blandinger og om ændring og ophævelse af direktiv 67/548/EØF og 1999/45/EF og om ændring af forordning (EF) nr. 1907/2006 (CLP). </w:t>
                      </w:r>
                      <w:proofErr w:type="gramStart"/>
                      <w:r w:rsidRPr="00C1756C">
                        <w:rPr>
                          <w:rFonts w:ascii="Arial" w:hAnsi="Arial" w:cs="Arial"/>
                        </w:rPr>
                        <w:t>EU forordningen</w:t>
                      </w:r>
                      <w:proofErr w:type="gramEnd"/>
                      <w:r w:rsidRPr="00C1756C">
                        <w:rPr>
                          <w:rFonts w:ascii="Arial" w:hAnsi="Arial" w:cs="Arial"/>
                        </w:rPr>
                        <w:t xml:space="preserve"> 1907/2006 (REACH) med tilpasninger. </w:t>
                      </w:r>
                      <w:r w:rsidRPr="008C7839">
                        <w:rPr>
                          <w:rFonts w:ascii="Arial" w:hAnsi="Arial" w:cs="Arial"/>
                          <w:b/>
                          <w:bCs/>
                        </w:rPr>
                        <w:t>15.2. Kemikaliesikkerhedsvurdering</w:t>
                      </w:r>
                      <w:r w:rsidR="008C7839">
                        <w:rPr>
                          <w:rFonts w:ascii="Arial" w:hAnsi="Arial" w:cs="Arial"/>
                          <w:b/>
                          <w:bCs/>
                        </w:rPr>
                        <w:t xml:space="preserve">: </w:t>
                      </w:r>
                      <w:r w:rsidR="008C7839">
                        <w:rPr>
                          <w:rFonts w:ascii="Arial" w:hAnsi="Arial" w:cs="Arial"/>
                        </w:rPr>
                        <w:t>Nej</w:t>
                      </w:r>
                    </w:p>
                    <w:p w14:paraId="044119B4" w14:textId="77777777" w:rsidR="00EF61D9" w:rsidRDefault="00EF61D9" w:rsidP="00C34FC7">
                      <w:pPr>
                        <w:pBdr>
                          <w:top w:val="single" w:sz="4" w:space="1" w:color="auto"/>
                          <w:left w:val="single" w:sz="4" w:space="4" w:color="auto"/>
                          <w:bottom w:val="single" w:sz="4" w:space="1" w:color="auto"/>
                          <w:right w:val="single" w:sz="4" w:space="4" w:color="auto"/>
                        </w:pBdr>
                        <w:rPr>
                          <w:rFonts w:ascii="Arial" w:hAnsi="Arial"/>
                          <w:b/>
                        </w:rPr>
                      </w:pPr>
                    </w:p>
                    <w:p w14:paraId="6963ADCE" w14:textId="59C31448" w:rsidR="00EF61D9" w:rsidRPr="00956753" w:rsidRDefault="00EF61D9" w:rsidP="00956753">
                      <w:pPr>
                        <w:pBdr>
                          <w:top w:val="single" w:sz="4" w:space="1" w:color="auto"/>
                          <w:left w:val="single" w:sz="4" w:space="4" w:color="auto"/>
                          <w:bottom w:val="single" w:sz="4" w:space="1" w:color="auto"/>
                          <w:right w:val="single" w:sz="4" w:space="4" w:color="auto"/>
                        </w:pBdr>
                        <w:ind w:firstLine="1560"/>
                        <w:rPr>
                          <w:rFonts w:ascii="Arial" w:hAnsi="Arial"/>
                        </w:rPr>
                      </w:pPr>
                    </w:p>
                  </w:txbxContent>
                </v:textbox>
                <w10:wrap type="square"/>
              </v:shape>
            </w:pict>
          </mc:Fallback>
        </mc:AlternateContent>
      </w:r>
      <w:r w:rsidR="002018C3">
        <w:rPr>
          <w:rFonts w:ascii="Arial" w:hAnsi="Arial"/>
          <w:noProof/>
          <w:sz w:val="28"/>
          <w:szCs w:val="28"/>
        </w:rPr>
        <mc:AlternateContent>
          <mc:Choice Requires="wps">
            <w:drawing>
              <wp:anchor distT="0" distB="0" distL="114300" distR="114300" simplePos="0" relativeHeight="251661824" behindDoc="0" locked="0" layoutInCell="1" allowOverlap="1" wp14:anchorId="14ACF734" wp14:editId="5BB733EA">
                <wp:simplePos x="0" y="0"/>
                <wp:positionH relativeFrom="column">
                  <wp:posOffset>-345440</wp:posOffset>
                </wp:positionH>
                <wp:positionV relativeFrom="paragraph">
                  <wp:posOffset>2126615</wp:posOffset>
                </wp:positionV>
                <wp:extent cx="6858000" cy="1301750"/>
                <wp:effectExtent l="0" t="0" r="0" b="0"/>
                <wp:wrapSquare wrapText="bothSides"/>
                <wp:docPr id="13" name="Tekstfelt 13"/>
                <wp:cNvGraphicFramePr/>
                <a:graphic xmlns:a="http://schemas.openxmlformats.org/drawingml/2006/main">
                  <a:graphicData uri="http://schemas.microsoft.com/office/word/2010/wordprocessingShape">
                    <wps:wsp>
                      <wps:cNvSpPr txBox="1"/>
                      <wps:spPr>
                        <a:xfrm>
                          <a:off x="0" y="0"/>
                          <a:ext cx="6858000" cy="1301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C661F4" w14:textId="77777777" w:rsidR="00EF61D9" w:rsidRDefault="00EF61D9" w:rsidP="00C34FC7">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13. Bortskaffelse:</w:t>
                            </w:r>
                          </w:p>
                          <w:p w14:paraId="66A8A3F5" w14:textId="77777777" w:rsidR="00EF61D9" w:rsidRDefault="00EF61D9" w:rsidP="00C34FC7">
                            <w:pPr>
                              <w:pBdr>
                                <w:top w:val="single" w:sz="4" w:space="1" w:color="auto"/>
                                <w:left w:val="single" w:sz="4" w:space="4" w:color="auto"/>
                                <w:bottom w:val="single" w:sz="4" w:space="1" w:color="auto"/>
                                <w:right w:val="single" w:sz="4" w:space="4" w:color="auto"/>
                              </w:pBdr>
                              <w:rPr>
                                <w:rFonts w:ascii="Arial" w:hAnsi="Arial"/>
                                <w:b/>
                              </w:rPr>
                            </w:pPr>
                          </w:p>
                          <w:p w14:paraId="6EA6D16E" w14:textId="77777777" w:rsidR="00EF61D9" w:rsidRDefault="00EF61D9" w:rsidP="00C34FC7">
                            <w:pPr>
                              <w:pBdr>
                                <w:top w:val="single" w:sz="4" w:space="1" w:color="auto"/>
                                <w:left w:val="single" w:sz="4" w:space="4" w:color="auto"/>
                                <w:bottom w:val="single" w:sz="4" w:space="1" w:color="auto"/>
                                <w:right w:val="single" w:sz="4" w:space="4" w:color="auto"/>
                              </w:pBdr>
                              <w:ind w:firstLine="1560"/>
                              <w:rPr>
                                <w:rFonts w:ascii="Arial" w:hAnsi="Arial"/>
                              </w:rPr>
                            </w:pPr>
                            <w:r>
                              <w:rPr>
                                <w:rFonts w:ascii="Arial" w:hAnsi="Arial"/>
                              </w:rPr>
                              <w:t xml:space="preserve">Større spild opsuges med absorberende materiale og afleveres på godkendt  </w:t>
                            </w:r>
                          </w:p>
                          <w:p w14:paraId="10BD6A97" w14:textId="77777777" w:rsidR="00EF61D9" w:rsidRPr="00C34FC7" w:rsidRDefault="00EF61D9" w:rsidP="00C34FC7">
                            <w:pPr>
                              <w:pBdr>
                                <w:top w:val="single" w:sz="4" w:space="1" w:color="auto"/>
                                <w:left w:val="single" w:sz="4" w:space="4" w:color="auto"/>
                                <w:bottom w:val="single" w:sz="4" w:space="1" w:color="auto"/>
                                <w:right w:val="single" w:sz="4" w:space="4" w:color="auto"/>
                              </w:pBdr>
                              <w:ind w:firstLine="1560"/>
                              <w:rPr>
                                <w:rFonts w:ascii="Arial" w:hAnsi="Arial"/>
                              </w:rPr>
                            </w:pPr>
                            <w:r>
                              <w:rPr>
                                <w:rFonts w:ascii="Arial" w:hAnsi="Arial"/>
                              </w:rPr>
                              <w:t>modtagestation. Mindre spild skylles væk med vand.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CF734" id="Tekstfelt 13" o:spid="_x0000_s1037" type="#_x0000_t202" style="position:absolute;margin-left:-27.2pt;margin-top:167.45pt;width:540pt;height:1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" filled="f" stroked="f">
                <v:textbox>
                  <w:txbxContent>
                    <w:p w14:paraId="45C661F4" w14:textId="77777777" w:rsidR="00EF61D9" w:rsidRDefault="00EF61D9" w:rsidP="00C34FC7">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13. Bortskaffelse:</w:t>
                      </w:r>
                    </w:p>
                    <w:p w14:paraId="66A8A3F5" w14:textId="77777777" w:rsidR="00EF61D9" w:rsidRDefault="00EF61D9" w:rsidP="00C34FC7">
                      <w:pPr>
                        <w:pBdr>
                          <w:top w:val="single" w:sz="4" w:space="1" w:color="auto"/>
                          <w:left w:val="single" w:sz="4" w:space="4" w:color="auto"/>
                          <w:bottom w:val="single" w:sz="4" w:space="1" w:color="auto"/>
                          <w:right w:val="single" w:sz="4" w:space="4" w:color="auto"/>
                        </w:pBdr>
                        <w:rPr>
                          <w:rFonts w:ascii="Arial" w:hAnsi="Arial"/>
                          <w:b/>
                        </w:rPr>
                      </w:pPr>
                    </w:p>
                    <w:p w14:paraId="6EA6D16E" w14:textId="77777777" w:rsidR="00EF61D9" w:rsidRDefault="00EF61D9" w:rsidP="00C34FC7">
                      <w:pPr>
                        <w:pBdr>
                          <w:top w:val="single" w:sz="4" w:space="1" w:color="auto"/>
                          <w:left w:val="single" w:sz="4" w:space="4" w:color="auto"/>
                          <w:bottom w:val="single" w:sz="4" w:space="1" w:color="auto"/>
                          <w:right w:val="single" w:sz="4" w:space="4" w:color="auto"/>
                        </w:pBdr>
                        <w:ind w:firstLine="1560"/>
                        <w:rPr>
                          <w:rFonts w:ascii="Arial" w:hAnsi="Arial"/>
                        </w:rPr>
                      </w:pPr>
                      <w:r>
                        <w:rPr>
                          <w:rFonts w:ascii="Arial" w:hAnsi="Arial"/>
                        </w:rPr>
                        <w:t xml:space="preserve">Større spild opsuges med absorberende materiale og afleveres på godkendt  </w:t>
                      </w:r>
                    </w:p>
                    <w:p w14:paraId="10BD6A97" w14:textId="77777777" w:rsidR="00EF61D9" w:rsidRPr="00C34FC7" w:rsidRDefault="00EF61D9" w:rsidP="00C34FC7">
                      <w:pPr>
                        <w:pBdr>
                          <w:top w:val="single" w:sz="4" w:space="1" w:color="auto"/>
                          <w:left w:val="single" w:sz="4" w:space="4" w:color="auto"/>
                          <w:bottom w:val="single" w:sz="4" w:space="1" w:color="auto"/>
                          <w:right w:val="single" w:sz="4" w:space="4" w:color="auto"/>
                        </w:pBdr>
                        <w:ind w:firstLine="1560"/>
                        <w:rPr>
                          <w:rFonts w:ascii="Arial" w:hAnsi="Arial"/>
                        </w:rPr>
                      </w:pPr>
                      <w:r>
                        <w:rPr>
                          <w:rFonts w:ascii="Arial" w:hAnsi="Arial"/>
                        </w:rPr>
                        <w:t>modtagestation. Mindre spild skylles væk med vand.</w:t>
                      </w:r>
                    </w:p>
                  </w:txbxContent>
                </v:textbox>
                <w10:wrap type="square"/>
              </v:shape>
            </w:pict>
          </mc:Fallback>
        </mc:AlternateContent>
      </w:r>
      <w:r w:rsidR="002018C3">
        <w:rPr>
          <w:rFonts w:ascii="Arial" w:hAnsi="Arial"/>
          <w:noProof/>
          <w:sz w:val="28"/>
          <w:szCs w:val="28"/>
        </w:rPr>
        <mc:AlternateContent>
          <mc:Choice Requires="wps">
            <w:drawing>
              <wp:anchor distT="0" distB="0" distL="114300" distR="114300" simplePos="0" relativeHeight="251660800" behindDoc="0" locked="0" layoutInCell="1" allowOverlap="1" wp14:anchorId="370CF2EB" wp14:editId="6E55DA9C">
                <wp:simplePos x="0" y="0"/>
                <wp:positionH relativeFrom="column">
                  <wp:posOffset>-345440</wp:posOffset>
                </wp:positionH>
                <wp:positionV relativeFrom="paragraph">
                  <wp:posOffset>1186815</wp:posOffset>
                </wp:positionV>
                <wp:extent cx="6858000" cy="863600"/>
                <wp:effectExtent l="0" t="0" r="0" b="0"/>
                <wp:wrapSquare wrapText="bothSides"/>
                <wp:docPr id="12" name="Tekstfelt 12"/>
                <wp:cNvGraphicFramePr/>
                <a:graphic xmlns:a="http://schemas.openxmlformats.org/drawingml/2006/main">
                  <a:graphicData uri="http://schemas.microsoft.com/office/word/2010/wordprocessingShape">
                    <wps:wsp>
                      <wps:cNvSpPr txBox="1"/>
                      <wps:spPr>
                        <a:xfrm>
                          <a:off x="0" y="0"/>
                          <a:ext cx="6858000" cy="863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3C1370" w14:textId="70DF1DF5" w:rsidR="00C1756C" w:rsidRDefault="00EF61D9" w:rsidP="00C1756C">
                            <w:pPr>
                              <w:pBdr>
                                <w:top w:val="single" w:sz="4" w:space="1" w:color="auto"/>
                                <w:left w:val="single" w:sz="4" w:space="4" w:color="auto"/>
                                <w:bottom w:val="single" w:sz="4" w:space="1" w:color="auto"/>
                                <w:right w:val="single" w:sz="4" w:space="4" w:color="auto"/>
                              </w:pBdr>
                              <w:rPr>
                                <w:rFonts w:ascii="Arial" w:hAnsi="Arial"/>
                              </w:rPr>
                            </w:pPr>
                            <w:r>
                              <w:rPr>
                                <w:rFonts w:ascii="Arial" w:hAnsi="Arial"/>
                                <w:b/>
                              </w:rPr>
                              <w:t>12. Miljøoplysninger:</w:t>
                            </w:r>
                            <w:r w:rsidR="00C1756C" w:rsidRPr="00C1756C">
                              <w:rPr>
                                <w:rFonts w:ascii="Arial" w:hAnsi="Arial"/>
                              </w:rPr>
                              <w:t xml:space="preserve"> </w:t>
                            </w:r>
                            <w:r w:rsidR="00C1756C">
                              <w:rPr>
                                <w:rFonts w:ascii="Arial" w:hAnsi="Arial"/>
                              </w:rPr>
                              <w:t>Nedbrydelighed: Forventes at være bionedbrydende.</w:t>
                            </w:r>
                          </w:p>
                          <w:p w14:paraId="66C27F2F" w14:textId="77777777" w:rsidR="00C1756C" w:rsidRPr="00C96CBF" w:rsidRDefault="00C1756C" w:rsidP="00C1756C">
                            <w:pPr>
                              <w:pBdr>
                                <w:top w:val="single" w:sz="4" w:space="1" w:color="auto"/>
                                <w:left w:val="single" w:sz="4" w:space="4" w:color="auto"/>
                                <w:bottom w:val="single" w:sz="4" w:space="1" w:color="auto"/>
                                <w:right w:val="single" w:sz="4" w:space="4" w:color="auto"/>
                              </w:pBdr>
                              <w:rPr>
                                <w:rFonts w:ascii="Arial" w:hAnsi="Arial"/>
                              </w:rPr>
                            </w:pPr>
                            <w:r>
                              <w:rPr>
                                <w:rFonts w:ascii="Arial" w:hAnsi="Arial"/>
                              </w:rPr>
                              <w:t>Økotoksicitet: Forventes ikke at være skadelig for flora eller fauna.</w:t>
                            </w:r>
                          </w:p>
                          <w:p w14:paraId="53C3D455" w14:textId="4E962390" w:rsidR="00EF61D9" w:rsidRPr="00C34FC7" w:rsidRDefault="00EF61D9" w:rsidP="00C34FC7">
                            <w:pPr>
                              <w:pBdr>
                                <w:top w:val="single" w:sz="4" w:space="1" w:color="auto"/>
                                <w:left w:val="single" w:sz="4" w:space="4" w:color="auto"/>
                                <w:bottom w:val="single" w:sz="4" w:space="1" w:color="auto"/>
                                <w:right w:val="single" w:sz="4" w:space="4" w:color="auto"/>
                              </w:pBdr>
                              <w:rPr>
                                <w:rFonts w:ascii="Arial" w:hAnsi="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0CF2EB" id="Tekstfelt 12" o:spid="_x0000_s1038" type="#_x0000_t202" style="position:absolute;margin-left:-27.2pt;margin-top:93.45pt;width:540pt;height:68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" filled="f" stroked="f">
                <v:textbox>
                  <w:txbxContent>
                    <w:p w14:paraId="473C1370" w14:textId="70DF1DF5" w:rsidR="00C1756C" w:rsidRDefault="00EF61D9" w:rsidP="00C1756C">
                      <w:pPr>
                        <w:pBdr>
                          <w:top w:val="single" w:sz="4" w:space="1" w:color="auto"/>
                          <w:left w:val="single" w:sz="4" w:space="4" w:color="auto"/>
                          <w:bottom w:val="single" w:sz="4" w:space="1" w:color="auto"/>
                          <w:right w:val="single" w:sz="4" w:space="4" w:color="auto"/>
                        </w:pBdr>
                        <w:rPr>
                          <w:rFonts w:ascii="Arial" w:hAnsi="Arial"/>
                        </w:rPr>
                      </w:pPr>
                      <w:r>
                        <w:rPr>
                          <w:rFonts w:ascii="Arial" w:hAnsi="Arial"/>
                          <w:b/>
                        </w:rPr>
                        <w:t>12. Miljøoplysninger:</w:t>
                      </w:r>
                      <w:r w:rsidR="00C1756C" w:rsidRPr="00C1756C">
                        <w:rPr>
                          <w:rFonts w:ascii="Arial" w:hAnsi="Arial"/>
                        </w:rPr>
                        <w:t xml:space="preserve"> </w:t>
                      </w:r>
                      <w:r w:rsidR="00C1756C">
                        <w:rPr>
                          <w:rFonts w:ascii="Arial" w:hAnsi="Arial"/>
                        </w:rPr>
                        <w:t>Nedbrydelighed: Forventes at være bionedbrydende.</w:t>
                      </w:r>
                    </w:p>
                    <w:p w14:paraId="66C27F2F" w14:textId="77777777" w:rsidR="00C1756C" w:rsidRPr="00C96CBF" w:rsidRDefault="00C1756C" w:rsidP="00C1756C">
                      <w:pPr>
                        <w:pBdr>
                          <w:top w:val="single" w:sz="4" w:space="1" w:color="auto"/>
                          <w:left w:val="single" w:sz="4" w:space="4" w:color="auto"/>
                          <w:bottom w:val="single" w:sz="4" w:space="1" w:color="auto"/>
                          <w:right w:val="single" w:sz="4" w:space="4" w:color="auto"/>
                        </w:pBdr>
                        <w:rPr>
                          <w:rFonts w:ascii="Arial" w:hAnsi="Arial"/>
                        </w:rPr>
                      </w:pPr>
                      <w:r>
                        <w:rPr>
                          <w:rFonts w:ascii="Arial" w:hAnsi="Arial"/>
                        </w:rPr>
                        <w:t>Økotoksicitet: Forventes ikke at være skadelig for flora eller fauna.</w:t>
                      </w:r>
                    </w:p>
                    <w:p w14:paraId="53C3D455" w14:textId="4E962390" w:rsidR="00EF61D9" w:rsidRPr="00C34FC7" w:rsidRDefault="00EF61D9" w:rsidP="00C34FC7">
                      <w:pPr>
                        <w:pBdr>
                          <w:top w:val="single" w:sz="4" w:space="1" w:color="auto"/>
                          <w:left w:val="single" w:sz="4" w:space="4" w:color="auto"/>
                          <w:bottom w:val="single" w:sz="4" w:space="1" w:color="auto"/>
                          <w:right w:val="single" w:sz="4" w:space="4" w:color="auto"/>
                        </w:pBdr>
                        <w:rPr>
                          <w:rFonts w:ascii="Arial" w:hAnsi="Arial"/>
                          <w:b/>
                        </w:rPr>
                      </w:pPr>
                    </w:p>
                  </w:txbxContent>
                </v:textbox>
                <w10:wrap type="square"/>
              </v:shape>
            </w:pict>
          </mc:Fallback>
        </mc:AlternateContent>
      </w:r>
      <w:r w:rsidR="00C34FC7">
        <w:rPr>
          <w:noProof/>
        </w:rPr>
        <mc:AlternateContent>
          <mc:Choice Requires="wps">
            <w:drawing>
              <wp:anchor distT="0" distB="0" distL="114300" distR="114300" simplePos="0" relativeHeight="251663872" behindDoc="0" locked="0" layoutInCell="1" allowOverlap="1" wp14:anchorId="2A027576" wp14:editId="2B578F23">
                <wp:simplePos x="0" y="0"/>
                <wp:positionH relativeFrom="column">
                  <wp:posOffset>-342900</wp:posOffset>
                </wp:positionH>
                <wp:positionV relativeFrom="paragraph">
                  <wp:posOffset>3543300</wp:posOffset>
                </wp:positionV>
                <wp:extent cx="6858000" cy="1143000"/>
                <wp:effectExtent l="0" t="0" r="0" b="0"/>
                <wp:wrapSquare wrapText="bothSides"/>
                <wp:docPr id="14" name="Tekstfelt 14"/>
                <wp:cNvGraphicFramePr/>
                <a:graphic xmlns:a="http://schemas.openxmlformats.org/drawingml/2006/main">
                  <a:graphicData uri="http://schemas.microsoft.com/office/word/2010/wordprocessingShape">
                    <wps:wsp>
                      <wps:cNvSpPr txBox="1"/>
                      <wps:spPr>
                        <a:xfrm>
                          <a:off x="0" y="0"/>
                          <a:ext cx="68580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8C5BC84" w14:textId="77777777" w:rsidR="00EF61D9" w:rsidRDefault="00EF61D9" w:rsidP="00C34FC7">
                            <w:pPr>
                              <w:pBdr>
                                <w:top w:val="single" w:sz="4" w:space="1" w:color="auto"/>
                                <w:left w:val="single" w:sz="4" w:space="4" w:color="auto"/>
                                <w:bottom w:val="single" w:sz="4" w:space="1" w:color="auto"/>
                                <w:right w:val="single" w:sz="4" w:space="4" w:color="auto"/>
                              </w:pBdr>
                              <w:rPr>
                                <w:rFonts w:ascii="Arial" w:hAnsi="Arial"/>
                              </w:rPr>
                            </w:pPr>
                            <w:r>
                              <w:rPr>
                                <w:rFonts w:ascii="Arial" w:hAnsi="Arial"/>
                                <w:b/>
                              </w:rPr>
                              <w:t>14. Transportoplysninger:</w:t>
                            </w:r>
                          </w:p>
                          <w:p w14:paraId="64DDE10D" w14:textId="77777777" w:rsidR="00EF61D9" w:rsidRDefault="00EF61D9" w:rsidP="00C34FC7">
                            <w:pPr>
                              <w:pBdr>
                                <w:top w:val="single" w:sz="4" w:space="1" w:color="auto"/>
                                <w:left w:val="single" w:sz="4" w:space="4" w:color="auto"/>
                                <w:bottom w:val="single" w:sz="4" w:space="1" w:color="auto"/>
                                <w:right w:val="single" w:sz="4" w:space="4" w:color="auto"/>
                              </w:pBdr>
                              <w:ind w:firstLine="1560"/>
                              <w:rPr>
                                <w:rFonts w:ascii="Arial" w:hAnsi="Arial"/>
                              </w:rPr>
                            </w:pPr>
                          </w:p>
                          <w:p w14:paraId="2F0FAC68" w14:textId="083DA80C" w:rsidR="00EF61D9" w:rsidRPr="00C34FC7" w:rsidRDefault="00EF61D9" w:rsidP="00C34FC7">
                            <w:pPr>
                              <w:pBdr>
                                <w:top w:val="single" w:sz="4" w:space="1" w:color="auto"/>
                                <w:left w:val="single" w:sz="4" w:space="4" w:color="auto"/>
                                <w:bottom w:val="single" w:sz="4" w:space="1" w:color="auto"/>
                                <w:right w:val="single" w:sz="4" w:space="4" w:color="auto"/>
                              </w:pBdr>
                              <w:ind w:firstLine="1560"/>
                              <w:rPr>
                                <w:rFonts w:ascii="Arial" w:hAnsi="Arial"/>
                              </w:rPr>
                            </w:pPr>
                            <w:proofErr w:type="gramStart"/>
                            <w:r>
                              <w:rPr>
                                <w:rFonts w:ascii="Arial" w:hAnsi="Arial"/>
                              </w:rPr>
                              <w:t>I</w:t>
                            </w:r>
                            <w:r w:rsidR="00C1756C">
                              <w:rPr>
                                <w:rFonts w:ascii="Arial" w:hAnsi="Arial"/>
                              </w:rPr>
                              <w:t>kke farlig gods</w:t>
                            </w:r>
                            <w:proofErr w:type="gramEnd"/>
                            <w:r w:rsidR="00C1756C">
                              <w:rPr>
                                <w:rFonts w:ascii="Arial" w:hAnsi="Arial"/>
                              </w:rPr>
                              <w:t xml:space="preserve"> i henhold til ADR og IMDG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576" id="Tekstfelt 14" o:spid="_x0000_s1039" type="#_x0000_t202" style="position:absolute;margin-left:-27pt;margin-top:279pt;width:540pt;height:9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" filled="f" stroked="f">
                <v:textbox>
                  <w:txbxContent>
                    <w:p w14:paraId="48C5BC84" w14:textId="77777777" w:rsidR="00EF61D9" w:rsidRDefault="00EF61D9" w:rsidP="00C34FC7">
                      <w:pPr>
                        <w:pBdr>
                          <w:top w:val="single" w:sz="4" w:space="1" w:color="auto"/>
                          <w:left w:val="single" w:sz="4" w:space="4" w:color="auto"/>
                          <w:bottom w:val="single" w:sz="4" w:space="1" w:color="auto"/>
                          <w:right w:val="single" w:sz="4" w:space="4" w:color="auto"/>
                        </w:pBdr>
                        <w:rPr>
                          <w:rFonts w:ascii="Arial" w:hAnsi="Arial"/>
                        </w:rPr>
                      </w:pPr>
                      <w:r>
                        <w:rPr>
                          <w:rFonts w:ascii="Arial" w:hAnsi="Arial"/>
                          <w:b/>
                        </w:rPr>
                        <w:t>14. Transportoplysninger:</w:t>
                      </w:r>
                    </w:p>
                    <w:p w14:paraId="64DDE10D" w14:textId="77777777" w:rsidR="00EF61D9" w:rsidRDefault="00EF61D9" w:rsidP="00C34FC7">
                      <w:pPr>
                        <w:pBdr>
                          <w:top w:val="single" w:sz="4" w:space="1" w:color="auto"/>
                          <w:left w:val="single" w:sz="4" w:space="4" w:color="auto"/>
                          <w:bottom w:val="single" w:sz="4" w:space="1" w:color="auto"/>
                          <w:right w:val="single" w:sz="4" w:space="4" w:color="auto"/>
                        </w:pBdr>
                        <w:ind w:firstLine="1560"/>
                        <w:rPr>
                          <w:rFonts w:ascii="Arial" w:hAnsi="Arial"/>
                        </w:rPr>
                      </w:pPr>
                    </w:p>
                    <w:p w14:paraId="2F0FAC68" w14:textId="083DA80C" w:rsidR="00EF61D9" w:rsidRPr="00C34FC7" w:rsidRDefault="00EF61D9" w:rsidP="00C34FC7">
                      <w:pPr>
                        <w:pBdr>
                          <w:top w:val="single" w:sz="4" w:space="1" w:color="auto"/>
                          <w:left w:val="single" w:sz="4" w:space="4" w:color="auto"/>
                          <w:bottom w:val="single" w:sz="4" w:space="1" w:color="auto"/>
                          <w:right w:val="single" w:sz="4" w:space="4" w:color="auto"/>
                        </w:pBdr>
                        <w:ind w:firstLine="1560"/>
                        <w:rPr>
                          <w:rFonts w:ascii="Arial" w:hAnsi="Arial"/>
                        </w:rPr>
                      </w:pPr>
                      <w:proofErr w:type="gramStart"/>
                      <w:r>
                        <w:rPr>
                          <w:rFonts w:ascii="Arial" w:hAnsi="Arial"/>
                        </w:rPr>
                        <w:t>I</w:t>
                      </w:r>
                      <w:r w:rsidR="00C1756C">
                        <w:rPr>
                          <w:rFonts w:ascii="Arial" w:hAnsi="Arial"/>
                        </w:rPr>
                        <w:t>kke farlig gods</w:t>
                      </w:r>
                      <w:proofErr w:type="gramEnd"/>
                      <w:r w:rsidR="00C1756C">
                        <w:rPr>
                          <w:rFonts w:ascii="Arial" w:hAnsi="Arial"/>
                        </w:rPr>
                        <w:t xml:space="preserve"> i henhold til ADR og IMDG</w:t>
                      </w:r>
                    </w:p>
                  </w:txbxContent>
                </v:textbox>
                <w10:wrap type="square"/>
              </v:shape>
            </w:pict>
          </mc:Fallback>
        </mc:AlternateContent>
      </w:r>
      <w:r w:rsidR="00C34FC7">
        <w:rPr>
          <w:rFonts w:ascii="Arial" w:hAnsi="Arial"/>
          <w:noProof/>
          <w:sz w:val="28"/>
          <w:szCs w:val="28"/>
        </w:rPr>
        <mc:AlternateContent>
          <mc:Choice Requires="wps">
            <w:drawing>
              <wp:anchor distT="0" distB="0" distL="114300" distR="114300" simplePos="0" relativeHeight="251658752" behindDoc="0" locked="0" layoutInCell="1" allowOverlap="1" wp14:anchorId="74F34C21" wp14:editId="34BC89FF">
                <wp:simplePos x="0" y="0"/>
                <wp:positionH relativeFrom="column">
                  <wp:posOffset>-342900</wp:posOffset>
                </wp:positionH>
                <wp:positionV relativeFrom="paragraph">
                  <wp:posOffset>-457200</wp:posOffset>
                </wp:positionV>
                <wp:extent cx="6858000" cy="1143000"/>
                <wp:effectExtent l="0" t="0" r="0" b="0"/>
                <wp:wrapSquare wrapText="bothSides"/>
                <wp:docPr id="11" name="Tekstfelt 11"/>
                <wp:cNvGraphicFramePr/>
                <a:graphic xmlns:a="http://schemas.openxmlformats.org/drawingml/2006/main">
                  <a:graphicData uri="http://schemas.microsoft.com/office/word/2010/wordprocessingShape">
                    <wps:wsp>
                      <wps:cNvSpPr txBox="1"/>
                      <wps:spPr>
                        <a:xfrm>
                          <a:off x="0" y="0"/>
                          <a:ext cx="68580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9F56D3" w14:textId="77777777" w:rsidR="00EF61D9" w:rsidRDefault="00EF61D9" w:rsidP="00C34FC7">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11. Toksikologiske oplysninger (Sundhedsfarlige egenskaber):</w:t>
                            </w:r>
                          </w:p>
                          <w:p w14:paraId="58D291ED" w14:textId="77777777" w:rsidR="00EF61D9" w:rsidRDefault="00EF61D9" w:rsidP="00C34FC7">
                            <w:pPr>
                              <w:pBdr>
                                <w:top w:val="single" w:sz="4" w:space="1" w:color="auto"/>
                                <w:left w:val="single" w:sz="4" w:space="4" w:color="auto"/>
                                <w:bottom w:val="single" w:sz="4" w:space="1" w:color="auto"/>
                                <w:right w:val="single" w:sz="4" w:space="4" w:color="auto"/>
                              </w:pBdr>
                              <w:rPr>
                                <w:rFonts w:ascii="Arial" w:hAnsi="Arial"/>
                                <w:b/>
                              </w:rPr>
                            </w:pPr>
                          </w:p>
                          <w:p w14:paraId="2135108F" w14:textId="1D91EAAB" w:rsidR="00EF61D9" w:rsidRDefault="004A5019" w:rsidP="00C34FC7">
                            <w:pPr>
                              <w:pBdr>
                                <w:top w:val="single" w:sz="4" w:space="1" w:color="auto"/>
                                <w:left w:val="single" w:sz="4" w:space="4" w:color="auto"/>
                                <w:bottom w:val="single" w:sz="4" w:space="1" w:color="auto"/>
                                <w:right w:val="single" w:sz="4" w:space="4" w:color="auto"/>
                              </w:pBdr>
                              <w:rPr>
                                <w:rFonts w:ascii="Arial" w:hAnsi="Arial"/>
                                <w:b/>
                                <w:bCs/>
                              </w:rPr>
                            </w:pPr>
                            <w:r>
                              <w:rPr>
                                <w:rFonts w:ascii="Arial" w:hAnsi="Arial"/>
                                <w:b/>
                                <w:bCs/>
                              </w:rPr>
                              <w:t>Hudætsning/-irritation</w:t>
                            </w:r>
                          </w:p>
                          <w:p w14:paraId="01E46A5B" w14:textId="7C67E29B" w:rsidR="004A5019" w:rsidRDefault="004A5019" w:rsidP="00C34FC7">
                            <w:pPr>
                              <w:pBdr>
                                <w:top w:val="single" w:sz="4" w:space="1" w:color="auto"/>
                                <w:left w:val="single" w:sz="4" w:space="4" w:color="auto"/>
                                <w:bottom w:val="single" w:sz="4" w:space="1" w:color="auto"/>
                                <w:right w:val="single" w:sz="4" w:space="4" w:color="auto"/>
                              </w:pBdr>
                              <w:rPr>
                                <w:rFonts w:ascii="Arial" w:hAnsi="Arial"/>
                              </w:rPr>
                            </w:pPr>
                            <w:r>
                              <w:rPr>
                                <w:rFonts w:ascii="Arial" w:hAnsi="Arial"/>
                              </w:rPr>
                              <w:t xml:space="preserve">Forårsager hudirritation </w:t>
                            </w:r>
                          </w:p>
                          <w:p w14:paraId="36F9B574" w14:textId="534EC948" w:rsidR="004A5019" w:rsidRDefault="004A5019" w:rsidP="00C34FC7">
                            <w:pPr>
                              <w:pBdr>
                                <w:top w:val="single" w:sz="4" w:space="1" w:color="auto"/>
                                <w:left w:val="single" w:sz="4" w:space="4" w:color="auto"/>
                                <w:bottom w:val="single" w:sz="4" w:space="1" w:color="auto"/>
                                <w:right w:val="single" w:sz="4" w:space="4" w:color="auto"/>
                              </w:pBdr>
                              <w:rPr>
                                <w:rFonts w:ascii="Arial" w:hAnsi="Arial"/>
                                <w:b/>
                                <w:bCs/>
                              </w:rPr>
                            </w:pPr>
                            <w:r>
                              <w:rPr>
                                <w:rFonts w:ascii="Arial" w:hAnsi="Arial"/>
                                <w:b/>
                                <w:bCs/>
                              </w:rPr>
                              <w:t>Alvorlig øjenskade/</w:t>
                            </w:r>
                            <w:r w:rsidR="00C1756C">
                              <w:rPr>
                                <w:rFonts w:ascii="Arial" w:hAnsi="Arial"/>
                                <w:b/>
                                <w:bCs/>
                              </w:rPr>
                              <w:t xml:space="preserve">øjenirritation </w:t>
                            </w:r>
                          </w:p>
                          <w:p w14:paraId="108CAB79" w14:textId="5532965F" w:rsidR="00C1756C" w:rsidRPr="00C1756C" w:rsidRDefault="00C1756C" w:rsidP="00C34FC7">
                            <w:pPr>
                              <w:pBdr>
                                <w:top w:val="single" w:sz="4" w:space="1" w:color="auto"/>
                                <w:left w:val="single" w:sz="4" w:space="4" w:color="auto"/>
                                <w:bottom w:val="single" w:sz="4" w:space="1" w:color="auto"/>
                                <w:right w:val="single" w:sz="4" w:space="4" w:color="auto"/>
                              </w:pBdr>
                              <w:rPr>
                                <w:rFonts w:ascii="Arial" w:hAnsi="Arial"/>
                              </w:rPr>
                            </w:pPr>
                            <w:r>
                              <w:rPr>
                                <w:rFonts w:ascii="Arial" w:hAnsi="Arial"/>
                              </w:rPr>
                              <w:t>Forårsage alvorlig øjenskade</w:t>
                            </w:r>
                          </w:p>
                          <w:p w14:paraId="3AF62553" w14:textId="21A3812A" w:rsidR="00EF61D9" w:rsidRPr="00C34FC7" w:rsidRDefault="00EF61D9" w:rsidP="00C34FC7">
                            <w:pPr>
                              <w:pBdr>
                                <w:top w:val="single" w:sz="4" w:space="1" w:color="auto"/>
                                <w:left w:val="single" w:sz="4" w:space="4" w:color="auto"/>
                                <w:bottom w:val="single" w:sz="4" w:space="1" w:color="auto"/>
                                <w:right w:val="single" w:sz="4" w:space="4" w:color="auto"/>
                              </w:pBdr>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34C21" id="Tekstfelt 11" o:spid="_x0000_s1040" type="#_x0000_t202" style="position:absolute;margin-left:-27pt;margin-top:-36pt;width:540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" filled="f" stroked="f">
                <v:textbox>
                  <w:txbxContent>
                    <w:p w14:paraId="019F56D3" w14:textId="77777777" w:rsidR="00EF61D9" w:rsidRDefault="00EF61D9" w:rsidP="00C34FC7">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11. Toksikologiske oplysninger (Sundhedsfarlige egenskaber):</w:t>
                      </w:r>
                    </w:p>
                    <w:p w14:paraId="58D291ED" w14:textId="77777777" w:rsidR="00EF61D9" w:rsidRDefault="00EF61D9" w:rsidP="00C34FC7">
                      <w:pPr>
                        <w:pBdr>
                          <w:top w:val="single" w:sz="4" w:space="1" w:color="auto"/>
                          <w:left w:val="single" w:sz="4" w:space="4" w:color="auto"/>
                          <w:bottom w:val="single" w:sz="4" w:space="1" w:color="auto"/>
                          <w:right w:val="single" w:sz="4" w:space="4" w:color="auto"/>
                        </w:pBdr>
                        <w:rPr>
                          <w:rFonts w:ascii="Arial" w:hAnsi="Arial"/>
                          <w:b/>
                        </w:rPr>
                      </w:pPr>
                    </w:p>
                    <w:p w14:paraId="2135108F" w14:textId="1D91EAAB" w:rsidR="00EF61D9" w:rsidRDefault="004A5019" w:rsidP="00C34FC7">
                      <w:pPr>
                        <w:pBdr>
                          <w:top w:val="single" w:sz="4" w:space="1" w:color="auto"/>
                          <w:left w:val="single" w:sz="4" w:space="4" w:color="auto"/>
                          <w:bottom w:val="single" w:sz="4" w:space="1" w:color="auto"/>
                          <w:right w:val="single" w:sz="4" w:space="4" w:color="auto"/>
                        </w:pBdr>
                        <w:rPr>
                          <w:rFonts w:ascii="Arial" w:hAnsi="Arial"/>
                          <w:b/>
                          <w:bCs/>
                        </w:rPr>
                      </w:pPr>
                      <w:r>
                        <w:rPr>
                          <w:rFonts w:ascii="Arial" w:hAnsi="Arial"/>
                          <w:b/>
                          <w:bCs/>
                        </w:rPr>
                        <w:t>Hudætsning/-irritation</w:t>
                      </w:r>
                    </w:p>
                    <w:p w14:paraId="01E46A5B" w14:textId="7C67E29B" w:rsidR="004A5019" w:rsidRDefault="004A5019" w:rsidP="00C34FC7">
                      <w:pPr>
                        <w:pBdr>
                          <w:top w:val="single" w:sz="4" w:space="1" w:color="auto"/>
                          <w:left w:val="single" w:sz="4" w:space="4" w:color="auto"/>
                          <w:bottom w:val="single" w:sz="4" w:space="1" w:color="auto"/>
                          <w:right w:val="single" w:sz="4" w:space="4" w:color="auto"/>
                        </w:pBdr>
                        <w:rPr>
                          <w:rFonts w:ascii="Arial" w:hAnsi="Arial"/>
                        </w:rPr>
                      </w:pPr>
                      <w:r>
                        <w:rPr>
                          <w:rFonts w:ascii="Arial" w:hAnsi="Arial"/>
                        </w:rPr>
                        <w:t xml:space="preserve">Forårsager hudirritation </w:t>
                      </w:r>
                    </w:p>
                    <w:p w14:paraId="36F9B574" w14:textId="534EC948" w:rsidR="004A5019" w:rsidRDefault="004A5019" w:rsidP="00C34FC7">
                      <w:pPr>
                        <w:pBdr>
                          <w:top w:val="single" w:sz="4" w:space="1" w:color="auto"/>
                          <w:left w:val="single" w:sz="4" w:space="4" w:color="auto"/>
                          <w:bottom w:val="single" w:sz="4" w:space="1" w:color="auto"/>
                          <w:right w:val="single" w:sz="4" w:space="4" w:color="auto"/>
                        </w:pBdr>
                        <w:rPr>
                          <w:rFonts w:ascii="Arial" w:hAnsi="Arial"/>
                          <w:b/>
                          <w:bCs/>
                        </w:rPr>
                      </w:pPr>
                      <w:r>
                        <w:rPr>
                          <w:rFonts w:ascii="Arial" w:hAnsi="Arial"/>
                          <w:b/>
                          <w:bCs/>
                        </w:rPr>
                        <w:t>Alvorlig øjenskade/</w:t>
                      </w:r>
                      <w:r w:rsidR="00C1756C">
                        <w:rPr>
                          <w:rFonts w:ascii="Arial" w:hAnsi="Arial"/>
                          <w:b/>
                          <w:bCs/>
                        </w:rPr>
                        <w:t xml:space="preserve">øjenirritation </w:t>
                      </w:r>
                    </w:p>
                    <w:p w14:paraId="108CAB79" w14:textId="5532965F" w:rsidR="00C1756C" w:rsidRPr="00C1756C" w:rsidRDefault="00C1756C" w:rsidP="00C34FC7">
                      <w:pPr>
                        <w:pBdr>
                          <w:top w:val="single" w:sz="4" w:space="1" w:color="auto"/>
                          <w:left w:val="single" w:sz="4" w:space="4" w:color="auto"/>
                          <w:bottom w:val="single" w:sz="4" w:space="1" w:color="auto"/>
                          <w:right w:val="single" w:sz="4" w:space="4" w:color="auto"/>
                        </w:pBdr>
                        <w:rPr>
                          <w:rFonts w:ascii="Arial" w:hAnsi="Arial"/>
                        </w:rPr>
                      </w:pPr>
                      <w:r>
                        <w:rPr>
                          <w:rFonts w:ascii="Arial" w:hAnsi="Arial"/>
                        </w:rPr>
                        <w:t>Forårsage alvorlig øjenskade</w:t>
                      </w:r>
                    </w:p>
                    <w:p w14:paraId="3AF62553" w14:textId="21A3812A" w:rsidR="00EF61D9" w:rsidRPr="00C34FC7" w:rsidRDefault="00EF61D9" w:rsidP="00C34FC7">
                      <w:pPr>
                        <w:pBdr>
                          <w:top w:val="single" w:sz="4" w:space="1" w:color="auto"/>
                          <w:left w:val="single" w:sz="4" w:space="4" w:color="auto"/>
                          <w:bottom w:val="single" w:sz="4" w:space="1" w:color="auto"/>
                          <w:right w:val="single" w:sz="4" w:space="4" w:color="auto"/>
                        </w:pBdr>
                        <w:rPr>
                          <w:rFonts w:ascii="Arial" w:hAnsi="Arial"/>
                        </w:rPr>
                      </w:pPr>
                    </w:p>
                  </w:txbxContent>
                </v:textbox>
                <w10:wrap type="square"/>
              </v:shape>
            </w:pict>
          </mc:Fallback>
        </mc:AlternateContent>
      </w:r>
    </w:p>
    <w:p w14:paraId="246F6D2B" w14:textId="62665857" w:rsidR="00FD0837" w:rsidRPr="00FD0837" w:rsidRDefault="00FD0837" w:rsidP="00FD0837">
      <w:pPr>
        <w:rPr>
          <w:rFonts w:ascii="Arial" w:hAnsi="Arial"/>
          <w:sz w:val="28"/>
          <w:szCs w:val="28"/>
        </w:rPr>
      </w:pPr>
    </w:p>
    <w:p w14:paraId="61BBD194" w14:textId="31E0F63A" w:rsidR="00FD0837" w:rsidRPr="00FD0837" w:rsidRDefault="00FD0837" w:rsidP="00FD0837">
      <w:pPr>
        <w:rPr>
          <w:rFonts w:ascii="Arial" w:hAnsi="Arial"/>
          <w:sz w:val="28"/>
          <w:szCs w:val="28"/>
        </w:rPr>
      </w:pPr>
    </w:p>
    <w:p w14:paraId="7D63F520" w14:textId="01924337" w:rsidR="00FD0837" w:rsidRPr="00FD0837" w:rsidRDefault="008C7839" w:rsidP="00FD0837">
      <w:pPr>
        <w:rPr>
          <w:rFonts w:ascii="Arial" w:hAnsi="Arial"/>
          <w:sz w:val="28"/>
          <w:szCs w:val="28"/>
        </w:rPr>
      </w:pPr>
      <w:r w:rsidRPr="00956753">
        <w:rPr>
          <w:rFonts w:ascii="Arial" w:hAnsi="Arial"/>
          <w:noProof/>
          <w:sz w:val="28"/>
          <w:szCs w:val="28"/>
          <w:bdr w:val="single" w:sz="4" w:space="0" w:color="auto"/>
        </w:rPr>
        <w:lastRenderedPageBreak/>
        <mc:AlternateContent>
          <mc:Choice Requires="wps">
            <w:drawing>
              <wp:anchor distT="0" distB="0" distL="114300" distR="114300" simplePos="0" relativeHeight="251665920" behindDoc="0" locked="0" layoutInCell="1" allowOverlap="1" wp14:anchorId="09BCC736" wp14:editId="2BB1C9F5">
                <wp:simplePos x="0" y="0"/>
                <wp:positionH relativeFrom="column">
                  <wp:posOffset>-345440</wp:posOffset>
                </wp:positionH>
                <wp:positionV relativeFrom="paragraph">
                  <wp:posOffset>0</wp:posOffset>
                </wp:positionV>
                <wp:extent cx="6858000" cy="1733550"/>
                <wp:effectExtent l="0" t="0" r="0" b="0"/>
                <wp:wrapSquare wrapText="bothSides"/>
                <wp:docPr id="16" name="Tekstfelt 16"/>
                <wp:cNvGraphicFramePr/>
                <a:graphic xmlns:a="http://schemas.openxmlformats.org/drawingml/2006/main">
                  <a:graphicData uri="http://schemas.microsoft.com/office/word/2010/wordprocessingShape">
                    <wps:wsp>
                      <wps:cNvSpPr txBox="1"/>
                      <wps:spPr>
                        <a:xfrm>
                          <a:off x="0" y="0"/>
                          <a:ext cx="6858000" cy="1733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0F4D9A" w14:textId="77777777" w:rsidR="008C7839" w:rsidRDefault="00EF61D9" w:rsidP="00956753">
                            <w:pPr>
                              <w:pBdr>
                                <w:top w:val="single" w:sz="4" w:space="1" w:color="auto"/>
                                <w:left w:val="single" w:sz="4" w:space="4" w:color="auto"/>
                                <w:bottom w:val="single" w:sz="4" w:space="1" w:color="auto"/>
                                <w:right w:val="single" w:sz="4" w:space="4" w:color="auto"/>
                              </w:pBdr>
                            </w:pPr>
                            <w:r>
                              <w:rPr>
                                <w:rFonts w:ascii="Arial" w:hAnsi="Arial"/>
                                <w:b/>
                              </w:rPr>
                              <w:t>16. Andre oplysninger:</w:t>
                            </w:r>
                            <w:r w:rsidR="008C7839" w:rsidRPr="008C7839">
                              <w:t xml:space="preserve"> </w:t>
                            </w:r>
                          </w:p>
                          <w:p w14:paraId="36AA510E" w14:textId="77777777" w:rsidR="008C7839" w:rsidRDefault="008C7839" w:rsidP="00956753">
                            <w:pPr>
                              <w:pBdr>
                                <w:top w:val="single" w:sz="4" w:space="1" w:color="auto"/>
                                <w:left w:val="single" w:sz="4" w:space="4" w:color="auto"/>
                                <w:bottom w:val="single" w:sz="4" w:space="1" w:color="auto"/>
                                <w:right w:val="single" w:sz="4" w:space="4" w:color="auto"/>
                              </w:pBdr>
                              <w:rPr>
                                <w:rFonts w:ascii="Arial" w:hAnsi="Arial" w:cs="Arial"/>
                              </w:rPr>
                            </w:pPr>
                            <w:r w:rsidRPr="008C7839">
                              <w:rPr>
                                <w:rFonts w:ascii="Arial" w:hAnsi="Arial" w:cs="Arial"/>
                                <w:b/>
                                <w:bCs/>
                              </w:rPr>
                              <w:t>Den fulde ordlyd af H-sætninger omtalt i afsnit 3</w:t>
                            </w:r>
                            <w:r w:rsidRPr="008C7839">
                              <w:rPr>
                                <w:rFonts w:ascii="Arial" w:hAnsi="Arial" w:cs="Arial"/>
                              </w:rPr>
                              <w:t xml:space="preserve"> </w:t>
                            </w:r>
                          </w:p>
                          <w:p w14:paraId="417548BC" w14:textId="77777777" w:rsidR="008C7839" w:rsidRDefault="008C7839" w:rsidP="00956753">
                            <w:pPr>
                              <w:pBdr>
                                <w:top w:val="single" w:sz="4" w:space="1" w:color="auto"/>
                                <w:left w:val="single" w:sz="4" w:space="4" w:color="auto"/>
                                <w:bottom w:val="single" w:sz="4" w:space="1" w:color="auto"/>
                                <w:right w:val="single" w:sz="4" w:space="4" w:color="auto"/>
                              </w:pBdr>
                              <w:rPr>
                                <w:rFonts w:ascii="Arial" w:hAnsi="Arial" w:cs="Arial"/>
                              </w:rPr>
                            </w:pPr>
                            <w:r w:rsidRPr="008C7839">
                              <w:rPr>
                                <w:rFonts w:ascii="Arial" w:hAnsi="Arial" w:cs="Arial"/>
                              </w:rPr>
                              <w:t xml:space="preserve">H314 - Forårsager alvorlige ætsninger af huden og øjenskader. </w:t>
                            </w:r>
                          </w:p>
                          <w:p w14:paraId="41321C5F" w14:textId="77777777" w:rsidR="008C7839" w:rsidRDefault="008C7839" w:rsidP="00956753">
                            <w:pPr>
                              <w:pBdr>
                                <w:top w:val="single" w:sz="4" w:space="1" w:color="auto"/>
                                <w:left w:val="single" w:sz="4" w:space="4" w:color="auto"/>
                                <w:bottom w:val="single" w:sz="4" w:space="1" w:color="auto"/>
                                <w:right w:val="single" w:sz="4" w:space="4" w:color="auto"/>
                              </w:pBdr>
                              <w:rPr>
                                <w:rFonts w:ascii="Arial" w:hAnsi="Arial" w:cs="Arial"/>
                              </w:rPr>
                            </w:pPr>
                            <w:r w:rsidRPr="008C7839">
                              <w:rPr>
                                <w:rFonts w:ascii="Arial" w:hAnsi="Arial" w:cs="Arial"/>
                              </w:rPr>
                              <w:t xml:space="preserve">H315 - Forårsager hudirritation. </w:t>
                            </w:r>
                          </w:p>
                          <w:p w14:paraId="0DA937D1" w14:textId="77777777" w:rsidR="008C7839" w:rsidRDefault="008C7839" w:rsidP="00956753">
                            <w:pPr>
                              <w:pBdr>
                                <w:top w:val="single" w:sz="4" w:space="1" w:color="auto"/>
                                <w:left w:val="single" w:sz="4" w:space="4" w:color="auto"/>
                                <w:bottom w:val="single" w:sz="4" w:space="1" w:color="auto"/>
                                <w:right w:val="single" w:sz="4" w:space="4" w:color="auto"/>
                              </w:pBdr>
                              <w:rPr>
                                <w:rFonts w:ascii="Arial" w:hAnsi="Arial" w:cs="Arial"/>
                              </w:rPr>
                            </w:pPr>
                            <w:r w:rsidRPr="008C7839">
                              <w:rPr>
                                <w:rFonts w:ascii="Arial" w:hAnsi="Arial" w:cs="Arial"/>
                              </w:rPr>
                              <w:t xml:space="preserve">H318 - Forårsager alvorlig øjenskade. </w:t>
                            </w:r>
                          </w:p>
                          <w:p w14:paraId="61CA1AB5" w14:textId="3A774BF1" w:rsidR="00EF61D9" w:rsidRPr="008C7839" w:rsidRDefault="008C7839" w:rsidP="00956753">
                            <w:pPr>
                              <w:pBdr>
                                <w:top w:val="single" w:sz="4" w:space="1" w:color="auto"/>
                                <w:left w:val="single" w:sz="4" w:space="4" w:color="auto"/>
                                <w:bottom w:val="single" w:sz="4" w:space="1" w:color="auto"/>
                                <w:right w:val="single" w:sz="4" w:space="4" w:color="auto"/>
                              </w:pBdr>
                              <w:rPr>
                                <w:rFonts w:ascii="Arial" w:hAnsi="Arial" w:cs="Arial"/>
                                <w:b/>
                              </w:rPr>
                            </w:pPr>
                            <w:r w:rsidRPr="008C7839">
                              <w:rPr>
                                <w:rFonts w:ascii="Arial" w:hAnsi="Arial" w:cs="Arial"/>
                              </w:rPr>
                              <w:t>H319 - Forårsager alvorlig øjenirritation. Den fulde ordlyd af identificerede anvendelser omtalt i punkt</w:t>
                            </w:r>
                          </w:p>
                          <w:p w14:paraId="216F6C7F" w14:textId="77777777" w:rsidR="00EF61D9" w:rsidRDefault="00EF61D9" w:rsidP="00956753">
                            <w:pPr>
                              <w:pBdr>
                                <w:top w:val="single" w:sz="4" w:space="1" w:color="auto"/>
                                <w:left w:val="single" w:sz="4" w:space="4" w:color="auto"/>
                                <w:bottom w:val="single" w:sz="4" w:space="1" w:color="auto"/>
                                <w:right w:val="single" w:sz="4" w:space="4" w:color="auto"/>
                              </w:pBdr>
                              <w:rPr>
                                <w:rFonts w:ascii="Arial" w:hAnsi="Arial"/>
                                <w:b/>
                              </w:rPr>
                            </w:pPr>
                          </w:p>
                          <w:p w14:paraId="4AA1F657" w14:textId="2545ACD5" w:rsidR="00EF61D9" w:rsidRPr="00956753" w:rsidRDefault="00EF61D9" w:rsidP="00956753">
                            <w:pPr>
                              <w:pBdr>
                                <w:top w:val="single" w:sz="4" w:space="1" w:color="auto"/>
                                <w:left w:val="single" w:sz="4" w:space="4" w:color="auto"/>
                                <w:bottom w:val="single" w:sz="4" w:space="1" w:color="auto"/>
                                <w:right w:val="single" w:sz="4" w:space="4" w:color="auto"/>
                              </w:pBdr>
                              <w:ind w:firstLine="1560"/>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CC736" id="Tekstfelt 16" o:spid="_x0000_s1041" type="#_x0000_t202" style="position:absolute;margin-left:-27.2pt;margin-top:0;width:540pt;height:13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" filled="f" stroked="f">
                <v:textbox>
                  <w:txbxContent>
                    <w:p w14:paraId="190F4D9A" w14:textId="77777777" w:rsidR="008C7839" w:rsidRDefault="00EF61D9" w:rsidP="00956753">
                      <w:pPr>
                        <w:pBdr>
                          <w:top w:val="single" w:sz="4" w:space="1" w:color="auto"/>
                          <w:left w:val="single" w:sz="4" w:space="4" w:color="auto"/>
                          <w:bottom w:val="single" w:sz="4" w:space="1" w:color="auto"/>
                          <w:right w:val="single" w:sz="4" w:space="4" w:color="auto"/>
                        </w:pBdr>
                      </w:pPr>
                      <w:r>
                        <w:rPr>
                          <w:rFonts w:ascii="Arial" w:hAnsi="Arial"/>
                          <w:b/>
                        </w:rPr>
                        <w:t>16. Andre oplysninger:</w:t>
                      </w:r>
                      <w:r w:rsidR="008C7839" w:rsidRPr="008C7839">
                        <w:t xml:space="preserve"> </w:t>
                      </w:r>
                    </w:p>
                    <w:p w14:paraId="36AA510E" w14:textId="77777777" w:rsidR="008C7839" w:rsidRDefault="008C7839" w:rsidP="00956753">
                      <w:pPr>
                        <w:pBdr>
                          <w:top w:val="single" w:sz="4" w:space="1" w:color="auto"/>
                          <w:left w:val="single" w:sz="4" w:space="4" w:color="auto"/>
                          <w:bottom w:val="single" w:sz="4" w:space="1" w:color="auto"/>
                          <w:right w:val="single" w:sz="4" w:space="4" w:color="auto"/>
                        </w:pBdr>
                        <w:rPr>
                          <w:rFonts w:ascii="Arial" w:hAnsi="Arial" w:cs="Arial"/>
                        </w:rPr>
                      </w:pPr>
                      <w:r w:rsidRPr="008C7839">
                        <w:rPr>
                          <w:rFonts w:ascii="Arial" w:hAnsi="Arial" w:cs="Arial"/>
                          <w:b/>
                          <w:bCs/>
                        </w:rPr>
                        <w:t>Den fulde ordlyd af H-sætninger omtalt i afsnit 3</w:t>
                      </w:r>
                      <w:r w:rsidRPr="008C7839">
                        <w:rPr>
                          <w:rFonts w:ascii="Arial" w:hAnsi="Arial" w:cs="Arial"/>
                        </w:rPr>
                        <w:t xml:space="preserve"> </w:t>
                      </w:r>
                    </w:p>
                    <w:p w14:paraId="417548BC" w14:textId="77777777" w:rsidR="008C7839" w:rsidRDefault="008C7839" w:rsidP="00956753">
                      <w:pPr>
                        <w:pBdr>
                          <w:top w:val="single" w:sz="4" w:space="1" w:color="auto"/>
                          <w:left w:val="single" w:sz="4" w:space="4" w:color="auto"/>
                          <w:bottom w:val="single" w:sz="4" w:space="1" w:color="auto"/>
                          <w:right w:val="single" w:sz="4" w:space="4" w:color="auto"/>
                        </w:pBdr>
                        <w:rPr>
                          <w:rFonts w:ascii="Arial" w:hAnsi="Arial" w:cs="Arial"/>
                        </w:rPr>
                      </w:pPr>
                      <w:r w:rsidRPr="008C7839">
                        <w:rPr>
                          <w:rFonts w:ascii="Arial" w:hAnsi="Arial" w:cs="Arial"/>
                        </w:rPr>
                        <w:t xml:space="preserve">H314 - Forårsager alvorlige ætsninger af huden og øjenskader. </w:t>
                      </w:r>
                    </w:p>
                    <w:p w14:paraId="41321C5F" w14:textId="77777777" w:rsidR="008C7839" w:rsidRDefault="008C7839" w:rsidP="00956753">
                      <w:pPr>
                        <w:pBdr>
                          <w:top w:val="single" w:sz="4" w:space="1" w:color="auto"/>
                          <w:left w:val="single" w:sz="4" w:space="4" w:color="auto"/>
                          <w:bottom w:val="single" w:sz="4" w:space="1" w:color="auto"/>
                          <w:right w:val="single" w:sz="4" w:space="4" w:color="auto"/>
                        </w:pBdr>
                        <w:rPr>
                          <w:rFonts w:ascii="Arial" w:hAnsi="Arial" w:cs="Arial"/>
                        </w:rPr>
                      </w:pPr>
                      <w:r w:rsidRPr="008C7839">
                        <w:rPr>
                          <w:rFonts w:ascii="Arial" w:hAnsi="Arial" w:cs="Arial"/>
                        </w:rPr>
                        <w:t xml:space="preserve">H315 - Forårsager hudirritation. </w:t>
                      </w:r>
                    </w:p>
                    <w:p w14:paraId="0DA937D1" w14:textId="77777777" w:rsidR="008C7839" w:rsidRDefault="008C7839" w:rsidP="00956753">
                      <w:pPr>
                        <w:pBdr>
                          <w:top w:val="single" w:sz="4" w:space="1" w:color="auto"/>
                          <w:left w:val="single" w:sz="4" w:space="4" w:color="auto"/>
                          <w:bottom w:val="single" w:sz="4" w:space="1" w:color="auto"/>
                          <w:right w:val="single" w:sz="4" w:space="4" w:color="auto"/>
                        </w:pBdr>
                        <w:rPr>
                          <w:rFonts w:ascii="Arial" w:hAnsi="Arial" w:cs="Arial"/>
                        </w:rPr>
                      </w:pPr>
                      <w:r w:rsidRPr="008C7839">
                        <w:rPr>
                          <w:rFonts w:ascii="Arial" w:hAnsi="Arial" w:cs="Arial"/>
                        </w:rPr>
                        <w:t xml:space="preserve">H318 - Forårsager alvorlig øjenskade. </w:t>
                      </w:r>
                    </w:p>
                    <w:p w14:paraId="61CA1AB5" w14:textId="3A774BF1" w:rsidR="00EF61D9" w:rsidRPr="008C7839" w:rsidRDefault="008C7839" w:rsidP="00956753">
                      <w:pPr>
                        <w:pBdr>
                          <w:top w:val="single" w:sz="4" w:space="1" w:color="auto"/>
                          <w:left w:val="single" w:sz="4" w:space="4" w:color="auto"/>
                          <w:bottom w:val="single" w:sz="4" w:space="1" w:color="auto"/>
                          <w:right w:val="single" w:sz="4" w:space="4" w:color="auto"/>
                        </w:pBdr>
                        <w:rPr>
                          <w:rFonts w:ascii="Arial" w:hAnsi="Arial" w:cs="Arial"/>
                          <w:b/>
                        </w:rPr>
                      </w:pPr>
                      <w:r w:rsidRPr="008C7839">
                        <w:rPr>
                          <w:rFonts w:ascii="Arial" w:hAnsi="Arial" w:cs="Arial"/>
                        </w:rPr>
                        <w:t>H319 - Forårsager alvorlig øjenirritation. Den fulde ordlyd af identificerede anvendelser omtalt i punkt</w:t>
                      </w:r>
                    </w:p>
                    <w:p w14:paraId="216F6C7F" w14:textId="77777777" w:rsidR="00EF61D9" w:rsidRDefault="00EF61D9" w:rsidP="00956753">
                      <w:pPr>
                        <w:pBdr>
                          <w:top w:val="single" w:sz="4" w:space="1" w:color="auto"/>
                          <w:left w:val="single" w:sz="4" w:space="4" w:color="auto"/>
                          <w:bottom w:val="single" w:sz="4" w:space="1" w:color="auto"/>
                          <w:right w:val="single" w:sz="4" w:space="4" w:color="auto"/>
                        </w:pBdr>
                        <w:rPr>
                          <w:rFonts w:ascii="Arial" w:hAnsi="Arial"/>
                          <w:b/>
                        </w:rPr>
                      </w:pPr>
                    </w:p>
                    <w:p w14:paraId="4AA1F657" w14:textId="2545ACD5" w:rsidR="00EF61D9" w:rsidRPr="00956753" w:rsidRDefault="00EF61D9" w:rsidP="00956753">
                      <w:pPr>
                        <w:pBdr>
                          <w:top w:val="single" w:sz="4" w:space="1" w:color="auto"/>
                          <w:left w:val="single" w:sz="4" w:space="4" w:color="auto"/>
                          <w:bottom w:val="single" w:sz="4" w:space="1" w:color="auto"/>
                          <w:right w:val="single" w:sz="4" w:space="4" w:color="auto"/>
                        </w:pBdr>
                        <w:ind w:firstLine="1560"/>
                        <w:rPr>
                          <w:rFonts w:ascii="Arial" w:hAnsi="Arial"/>
                        </w:rPr>
                      </w:pPr>
                    </w:p>
                  </w:txbxContent>
                </v:textbox>
                <w10:wrap type="square"/>
              </v:shape>
            </w:pict>
          </mc:Fallback>
        </mc:AlternateContent>
      </w:r>
    </w:p>
    <w:p w14:paraId="7EBFCF12" w14:textId="2BE8159F" w:rsidR="00AD70F8" w:rsidRPr="00FD0837" w:rsidRDefault="00AD70F8" w:rsidP="00FD0837">
      <w:pPr>
        <w:rPr>
          <w:rFonts w:ascii="Arial" w:hAnsi="Arial"/>
          <w:sz w:val="28"/>
          <w:szCs w:val="28"/>
        </w:rPr>
      </w:pPr>
    </w:p>
    <w:sectPr w:rsidR="00AD70F8" w:rsidRPr="00FD0837" w:rsidSect="00B755F6">
      <w:headerReference w:type="default" r:id="rId9"/>
      <w:footerReference w:type="even" r:id="rId10"/>
      <w:footerReference w:type="default" r:id="rId11"/>
      <w:pgSz w:w="11900" w:h="16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38A5" w14:textId="77777777" w:rsidR="00102D02" w:rsidRDefault="00102D02" w:rsidP="00AD70F8">
      <w:r>
        <w:separator/>
      </w:r>
    </w:p>
  </w:endnote>
  <w:endnote w:type="continuationSeparator" w:id="0">
    <w:p w14:paraId="1406EF56" w14:textId="77777777" w:rsidR="00102D02" w:rsidRDefault="00102D02" w:rsidP="00AD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316A" w14:textId="77777777" w:rsidR="00EF61D9" w:rsidRDefault="00EF61D9" w:rsidP="00AD70F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6F55F9C" w14:textId="77777777" w:rsidR="00EF61D9" w:rsidRDefault="00EF61D9" w:rsidP="00AD70F8">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B3A8" w14:textId="3B3C2239" w:rsidR="00EF61D9" w:rsidRDefault="00EF61D9" w:rsidP="00AD70F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8A1F37">
      <w:rPr>
        <w:rStyle w:val="Sidetal"/>
        <w:noProof/>
      </w:rPr>
      <w:t>5</w:t>
    </w:r>
    <w:r>
      <w:rPr>
        <w:rStyle w:val="Sidetal"/>
      </w:rPr>
      <w:fldChar w:fldCharType="end"/>
    </w:r>
  </w:p>
  <w:p w14:paraId="0F96F167" w14:textId="77777777" w:rsidR="00EF61D9" w:rsidRPr="00AD70F8" w:rsidRDefault="00EF61D9" w:rsidP="00AD70F8">
    <w:pPr>
      <w:pStyle w:val="Sidefod"/>
      <w:ind w:right="360"/>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0F7A9" w14:textId="77777777" w:rsidR="00102D02" w:rsidRDefault="00102D02" w:rsidP="00AD70F8">
      <w:r>
        <w:separator/>
      </w:r>
    </w:p>
  </w:footnote>
  <w:footnote w:type="continuationSeparator" w:id="0">
    <w:p w14:paraId="20AE8489" w14:textId="77777777" w:rsidR="00102D02" w:rsidRDefault="00102D02" w:rsidP="00AD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D98F" w14:textId="77777777" w:rsidR="00B755F6" w:rsidRPr="00B755F6" w:rsidRDefault="00B755F6" w:rsidP="00B755F6">
    <w:pPr>
      <w:pStyle w:val="Sidehoved"/>
      <w:ind w:hanging="567"/>
      <w:rPr>
        <w:rFonts w:ascii="Arial" w:hAnsi="Arial"/>
      </w:rPr>
    </w:pPr>
    <w:r>
      <w:rPr>
        <w:rFonts w:ascii="Arial" w:hAnsi="Arial"/>
      </w:rPr>
      <w:t xml:space="preserve"> </w:t>
    </w:r>
    <w:r w:rsidRPr="00B755F6">
      <w:rPr>
        <w:rFonts w:ascii="Arial" w:hAnsi="Arial"/>
      </w:rPr>
      <w:t>Produktnavn: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0F8"/>
    <w:rsid w:val="00025B0C"/>
    <w:rsid w:val="000337F6"/>
    <w:rsid w:val="00102D02"/>
    <w:rsid w:val="001C61ED"/>
    <w:rsid w:val="002018C3"/>
    <w:rsid w:val="00223B1B"/>
    <w:rsid w:val="00244969"/>
    <w:rsid w:val="00256CEA"/>
    <w:rsid w:val="002E78CE"/>
    <w:rsid w:val="00367926"/>
    <w:rsid w:val="00376DC8"/>
    <w:rsid w:val="00455B24"/>
    <w:rsid w:val="004A5019"/>
    <w:rsid w:val="006F52FC"/>
    <w:rsid w:val="0074210C"/>
    <w:rsid w:val="007D124E"/>
    <w:rsid w:val="007E092E"/>
    <w:rsid w:val="008A1F37"/>
    <w:rsid w:val="008C7839"/>
    <w:rsid w:val="00956753"/>
    <w:rsid w:val="00A51504"/>
    <w:rsid w:val="00AD70F8"/>
    <w:rsid w:val="00B755F6"/>
    <w:rsid w:val="00C1756C"/>
    <w:rsid w:val="00C34FC7"/>
    <w:rsid w:val="00D36AFC"/>
    <w:rsid w:val="00DC5ED7"/>
    <w:rsid w:val="00E15191"/>
    <w:rsid w:val="00E52FB4"/>
    <w:rsid w:val="00E96FA3"/>
    <w:rsid w:val="00EF61D9"/>
    <w:rsid w:val="00FD083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A153AD"/>
  <w14:defaultImageDpi w14:val="300"/>
  <w15:docId w15:val="{1CEF0166-F6CD-4B9C-A0FC-38385271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unhideWhenUsed/>
    <w:rsid w:val="00AD70F8"/>
    <w:pPr>
      <w:tabs>
        <w:tab w:val="center" w:pos="4819"/>
        <w:tab w:val="right" w:pos="9638"/>
      </w:tabs>
    </w:pPr>
  </w:style>
  <w:style w:type="character" w:customStyle="1" w:styleId="SidefodTegn">
    <w:name w:val="Sidefod Tegn"/>
    <w:basedOn w:val="Standardskrifttypeiafsnit"/>
    <w:link w:val="Sidefod"/>
    <w:uiPriority w:val="99"/>
    <w:rsid w:val="00AD70F8"/>
  </w:style>
  <w:style w:type="character" w:styleId="Sidetal">
    <w:name w:val="page number"/>
    <w:basedOn w:val="Standardskrifttypeiafsnit"/>
    <w:uiPriority w:val="99"/>
    <w:semiHidden/>
    <w:unhideWhenUsed/>
    <w:rsid w:val="00AD70F8"/>
  </w:style>
  <w:style w:type="paragraph" w:styleId="Sidehoved">
    <w:name w:val="header"/>
    <w:basedOn w:val="Normal"/>
    <w:link w:val="SidehovedTegn"/>
    <w:uiPriority w:val="99"/>
    <w:unhideWhenUsed/>
    <w:rsid w:val="00AD70F8"/>
    <w:pPr>
      <w:tabs>
        <w:tab w:val="center" w:pos="4819"/>
        <w:tab w:val="right" w:pos="9638"/>
      </w:tabs>
    </w:pPr>
  </w:style>
  <w:style w:type="character" w:customStyle="1" w:styleId="SidehovedTegn">
    <w:name w:val="Sidehoved Tegn"/>
    <w:basedOn w:val="Standardskrifttypeiafsnit"/>
    <w:link w:val="Sidehoved"/>
    <w:uiPriority w:val="99"/>
    <w:rsid w:val="00AD70F8"/>
  </w:style>
  <w:style w:type="paragraph" w:styleId="Markeringsbobletekst">
    <w:name w:val="Balloon Text"/>
    <w:basedOn w:val="Normal"/>
    <w:link w:val="MarkeringsbobletekstTegn"/>
    <w:uiPriority w:val="99"/>
    <w:semiHidden/>
    <w:unhideWhenUsed/>
    <w:rsid w:val="00EF61D9"/>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EF61D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96CD7-C197-4773-A48F-4E7FC085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Words>
  <Characters>88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mette Simonsen</dc:creator>
  <cp:keywords/>
  <dc:description/>
  <cp:lastModifiedBy>Henning Brinch</cp:lastModifiedBy>
  <cp:revision>2</cp:revision>
  <cp:lastPrinted>2017-10-10T08:55:00Z</cp:lastPrinted>
  <dcterms:created xsi:type="dcterms:W3CDTF">2023-01-25T07:28:00Z</dcterms:created>
  <dcterms:modified xsi:type="dcterms:W3CDTF">2023-01-25T07:28:00Z</dcterms:modified>
</cp:coreProperties>
</file>